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63C" w:rsidRPr="00F454C2" w:rsidRDefault="00FD363C" w:rsidP="00F454C2">
      <w:pPr>
        <w:jc w:val="center"/>
        <w:rPr>
          <w:rFonts w:ascii="Times New Roman" w:hAnsi="Times New Roman" w:cs="Times New Roman"/>
          <w:sz w:val="32"/>
          <w:szCs w:val="32"/>
        </w:rPr>
      </w:pPr>
      <w:r w:rsidRPr="00F454C2">
        <w:rPr>
          <w:rFonts w:ascii="Times New Roman" w:hAnsi="Times New Roman" w:cs="Times New Roman"/>
          <w:b/>
          <w:bCs/>
          <w:color w:val="1F497D" w:themeColor="text2"/>
          <w:sz w:val="32"/>
          <w:szCs w:val="32"/>
        </w:rPr>
        <w:t>Chidham &amp; Hambrook</w:t>
      </w:r>
      <w:r w:rsidR="00312B7C" w:rsidRPr="00F454C2">
        <w:rPr>
          <w:rFonts w:ascii="Times New Roman" w:hAnsi="Times New Roman" w:cs="Times New Roman"/>
          <w:b/>
          <w:bCs/>
          <w:color w:val="1F497D" w:themeColor="text2"/>
          <w:sz w:val="32"/>
          <w:szCs w:val="32"/>
        </w:rPr>
        <w:t xml:space="preserve"> Parish Council</w:t>
      </w:r>
    </w:p>
    <w:p w:rsidR="00312B7C" w:rsidRPr="00990FFD" w:rsidRDefault="00312B7C" w:rsidP="00F454C2">
      <w:pPr>
        <w:spacing w:after="0" w:line="240" w:lineRule="auto"/>
        <w:jc w:val="center"/>
        <w:rPr>
          <w:b/>
          <w:bCs/>
        </w:rPr>
      </w:pPr>
      <w:r w:rsidRPr="00990FFD">
        <w:rPr>
          <w:b/>
          <w:bCs/>
        </w:rPr>
        <w:t>Volunteering Policy</w:t>
      </w:r>
    </w:p>
    <w:p w:rsidR="00312B7C" w:rsidRPr="00990FFD" w:rsidRDefault="00312B7C" w:rsidP="00312B7C">
      <w:pPr>
        <w:spacing w:after="0" w:line="240" w:lineRule="auto"/>
        <w:rPr>
          <w:b/>
          <w:bCs/>
        </w:rPr>
      </w:pPr>
    </w:p>
    <w:p w:rsidR="00312B7C" w:rsidRPr="00990FFD" w:rsidRDefault="00312B7C" w:rsidP="00312B7C">
      <w:pPr>
        <w:spacing w:after="0" w:line="240" w:lineRule="auto"/>
        <w:rPr>
          <w:b/>
          <w:bCs/>
        </w:rPr>
      </w:pPr>
      <w:r w:rsidRPr="00990FFD">
        <w:rPr>
          <w:b/>
          <w:bCs/>
        </w:rPr>
        <w:t>Purpose</w:t>
      </w:r>
      <w:r w:rsidRPr="00990FFD">
        <w:rPr>
          <w:b/>
          <w:bCs/>
        </w:rPr>
        <w:br/>
      </w:r>
    </w:p>
    <w:p w:rsidR="00312B7C" w:rsidRPr="00990FFD" w:rsidRDefault="00312B7C" w:rsidP="00312B7C">
      <w:pPr>
        <w:spacing w:after="0" w:line="240" w:lineRule="auto"/>
      </w:pPr>
      <w:r w:rsidRPr="00990FFD">
        <w:t>The purpose of this document is to o</w:t>
      </w:r>
      <w:r w:rsidR="00FD363C">
        <w:t>utline the policy of Chidham &amp; Hambrook Parish Council (CHP</w:t>
      </w:r>
      <w:r w:rsidRPr="00990FFD">
        <w:t>C) when making use of volunteer</w:t>
      </w:r>
      <w:r>
        <w:t xml:space="preserve"> resources working on behalf of</w:t>
      </w:r>
      <w:r w:rsidR="00FD363C">
        <w:t xml:space="preserve"> but not employed by CH</w:t>
      </w:r>
      <w:r w:rsidRPr="00990FFD">
        <w:t>PC</w:t>
      </w:r>
      <w:r>
        <w:t>, in furt</w:t>
      </w:r>
      <w:r w:rsidR="00FD363C">
        <w:t>hering the aims of CH</w:t>
      </w:r>
      <w:r>
        <w:t>PC</w:t>
      </w:r>
      <w:r w:rsidRPr="00990FFD">
        <w:t>.</w:t>
      </w:r>
      <w:r w:rsidRPr="00990FFD">
        <w:br/>
      </w:r>
      <w:r w:rsidRPr="00990FFD">
        <w:br/>
        <w:t>Only voluntary activ</w:t>
      </w:r>
      <w:r w:rsidR="00FD363C">
        <w:t>ities specifically approved by CH</w:t>
      </w:r>
      <w:r w:rsidRPr="00990FFD">
        <w:t xml:space="preserve">PC will be covered by the Council’s insurance and this policy </w:t>
      </w:r>
      <w:r w:rsidRPr="007B5974">
        <w:rPr>
          <w:b/>
        </w:rPr>
        <w:t>must</w:t>
      </w:r>
      <w:r w:rsidRPr="00990FFD">
        <w:t xml:space="preserve"> be complied with.</w:t>
      </w:r>
      <w:r w:rsidRPr="00990FFD">
        <w:br/>
      </w:r>
    </w:p>
    <w:p w:rsidR="00312B7C" w:rsidRPr="00990FFD" w:rsidRDefault="00FD363C" w:rsidP="00312B7C">
      <w:pPr>
        <w:spacing w:after="0" w:line="240" w:lineRule="auto"/>
      </w:pPr>
      <w:r>
        <w:t>Where CH</w:t>
      </w:r>
      <w:r w:rsidR="00312B7C" w:rsidRPr="00990FFD">
        <w:t>PC</w:t>
      </w:r>
      <w:r w:rsidR="00312B7C">
        <w:t xml:space="preserve"> only</w:t>
      </w:r>
      <w:r w:rsidR="00312B7C" w:rsidRPr="00990FFD">
        <w:t xml:space="preserve"> provides grants or other resources or where it merely “supports” an activity (i.e. has no direct involvement</w:t>
      </w:r>
      <w:r w:rsidR="00312B7C">
        <w:t xml:space="preserve"> in the organisation of that activity</w:t>
      </w:r>
      <w:r w:rsidR="00312B7C" w:rsidRPr="00990FFD">
        <w:t>), then the liability and responsibility for providing insurance rests with the activity’s organiser.</w:t>
      </w:r>
      <w:r w:rsidR="00312B7C" w:rsidRPr="00990FFD">
        <w:br/>
      </w:r>
    </w:p>
    <w:p w:rsidR="00312B7C" w:rsidRPr="00990FFD" w:rsidRDefault="00312B7C" w:rsidP="00312B7C">
      <w:pPr>
        <w:spacing w:after="0" w:line="240" w:lineRule="auto"/>
        <w:rPr>
          <w:b/>
          <w:bCs/>
        </w:rPr>
      </w:pPr>
      <w:r w:rsidRPr="00990FFD">
        <w:rPr>
          <w:b/>
          <w:bCs/>
        </w:rPr>
        <w:t>Equality Act 2010</w:t>
      </w:r>
      <w:r w:rsidRPr="00990FFD">
        <w:rPr>
          <w:b/>
          <w:bCs/>
        </w:rPr>
        <w:br/>
      </w:r>
    </w:p>
    <w:p w:rsidR="00312B7C" w:rsidRPr="00990FFD" w:rsidRDefault="00312B7C" w:rsidP="00312B7C">
      <w:pPr>
        <w:spacing w:after="0" w:line="240" w:lineRule="auto"/>
      </w:pPr>
      <w:r w:rsidRPr="00990FFD">
        <w:t>Volunteers are to be treated equally, regardless of their gender, race, age, religion/belief, disability or sexual orientation.</w:t>
      </w:r>
      <w:r w:rsidRPr="00990FFD">
        <w:br/>
      </w:r>
    </w:p>
    <w:p w:rsidR="00312B7C" w:rsidRPr="00990FFD" w:rsidRDefault="00312B7C" w:rsidP="00312B7C">
      <w:pPr>
        <w:spacing w:after="0" w:line="240" w:lineRule="auto"/>
        <w:rPr>
          <w:bCs/>
        </w:rPr>
      </w:pPr>
      <w:r w:rsidRPr="00990FFD">
        <w:rPr>
          <w:b/>
          <w:bCs/>
        </w:rPr>
        <w:t>Approval to carry o</w:t>
      </w:r>
      <w:r w:rsidR="00FD363C">
        <w:rPr>
          <w:b/>
          <w:bCs/>
        </w:rPr>
        <w:t>ut voluntary work on behalf of CH</w:t>
      </w:r>
      <w:r w:rsidRPr="00990FFD">
        <w:rPr>
          <w:b/>
          <w:bCs/>
        </w:rPr>
        <w:t>PC</w:t>
      </w:r>
      <w:r w:rsidRPr="00990FFD">
        <w:rPr>
          <w:bCs/>
        </w:rPr>
        <w:br/>
      </w:r>
    </w:p>
    <w:p w:rsidR="00312B7C" w:rsidRDefault="00312B7C" w:rsidP="00312B7C">
      <w:pPr>
        <w:spacing w:after="0" w:line="240" w:lineRule="auto"/>
        <w:rPr>
          <w:bCs/>
        </w:rPr>
      </w:pPr>
      <w:r w:rsidRPr="00990FFD">
        <w:rPr>
          <w:bCs/>
        </w:rPr>
        <w:t>An Organiser</w:t>
      </w:r>
      <w:r>
        <w:rPr>
          <w:rStyle w:val="FootnoteReference"/>
          <w:bCs/>
        </w:rPr>
        <w:footnoteReference w:id="1"/>
      </w:r>
      <w:r w:rsidR="00FD363C">
        <w:rPr>
          <w:bCs/>
        </w:rPr>
        <w:t xml:space="preserve"> wishing to obtain CH</w:t>
      </w:r>
      <w:r w:rsidRPr="00990FFD">
        <w:rPr>
          <w:bCs/>
        </w:rPr>
        <w:t>PC’s approval to carry out wor</w:t>
      </w:r>
      <w:r w:rsidR="00FD363C">
        <w:rPr>
          <w:bCs/>
        </w:rPr>
        <w:t>k on its behalf shall apply to CH</w:t>
      </w:r>
      <w:r w:rsidRPr="00990FFD">
        <w:rPr>
          <w:bCs/>
        </w:rPr>
        <w:t>PC using the form at Appendix 1 by no later than the first of the month,</w:t>
      </w:r>
      <w:r>
        <w:rPr>
          <w:bCs/>
        </w:rPr>
        <w:t xml:space="preserve"> and not less than</w:t>
      </w:r>
      <w:r w:rsidRPr="00990FFD">
        <w:rPr>
          <w:bCs/>
        </w:rPr>
        <w:t xml:space="preserve"> </w:t>
      </w:r>
      <w:r w:rsidRPr="00990FFD">
        <w:rPr>
          <w:b/>
          <w:bCs/>
        </w:rPr>
        <w:t>two months</w:t>
      </w:r>
      <w:r w:rsidRPr="00990FFD">
        <w:rPr>
          <w:bCs/>
        </w:rPr>
        <w:t xml:space="preserve"> ahead of the propos</w:t>
      </w:r>
      <w:r w:rsidR="00FD363C">
        <w:rPr>
          <w:bCs/>
        </w:rPr>
        <w:t>ed work. This shall enable the CH</w:t>
      </w:r>
      <w:r w:rsidRPr="00990FFD">
        <w:rPr>
          <w:bCs/>
        </w:rPr>
        <w:t>PC to consider the proposal and ask further questions if needed before giving it</w:t>
      </w:r>
      <w:r>
        <w:rPr>
          <w:bCs/>
        </w:rPr>
        <w:t>s response</w:t>
      </w:r>
      <w:r w:rsidRPr="00990FFD">
        <w:rPr>
          <w:bCs/>
        </w:rPr>
        <w:t xml:space="preserve"> by no later than the second month (e.g. apply by 1</w:t>
      </w:r>
      <w:r w:rsidRPr="00990FFD">
        <w:rPr>
          <w:bCs/>
          <w:vertAlign w:val="superscript"/>
        </w:rPr>
        <w:t>st</w:t>
      </w:r>
      <w:r w:rsidRPr="00990FFD">
        <w:rPr>
          <w:bCs/>
        </w:rPr>
        <w:t xml:space="preserve"> April; approval by end May; activity carried out in </w:t>
      </w:r>
      <w:r w:rsidR="00FD363C">
        <w:rPr>
          <w:bCs/>
        </w:rPr>
        <w:t>June). In giving its approval, CH</w:t>
      </w:r>
      <w:r w:rsidRPr="00990FFD">
        <w:rPr>
          <w:bCs/>
        </w:rPr>
        <w:t>PC reserves the right to limit or modi</w:t>
      </w:r>
      <w:r w:rsidR="00FD363C">
        <w:rPr>
          <w:bCs/>
        </w:rPr>
        <w:t>fy the extent of the proposal. CH</w:t>
      </w:r>
      <w:r w:rsidRPr="00990FFD">
        <w:rPr>
          <w:bCs/>
        </w:rPr>
        <w:t>PC’s decision is final.</w:t>
      </w:r>
      <w:r>
        <w:rPr>
          <w:bCs/>
        </w:rPr>
        <w:br/>
      </w:r>
    </w:p>
    <w:p w:rsidR="00312B7C" w:rsidRPr="00990FFD" w:rsidRDefault="00312B7C" w:rsidP="00312B7C">
      <w:pPr>
        <w:spacing w:after="0" w:line="240" w:lineRule="auto"/>
        <w:rPr>
          <w:bCs/>
        </w:rPr>
      </w:pPr>
      <w:r>
        <w:rPr>
          <w:bCs/>
        </w:rPr>
        <w:t>No work shall be carried out or goo</w:t>
      </w:r>
      <w:r w:rsidR="00FD363C">
        <w:rPr>
          <w:bCs/>
        </w:rPr>
        <w:t>ds/services ordered before any CH</w:t>
      </w:r>
      <w:r>
        <w:rPr>
          <w:bCs/>
        </w:rPr>
        <w:t>PC approval has been confirmed in writing by the Clerk (see Costs below).</w:t>
      </w:r>
      <w:r w:rsidRPr="00990FFD">
        <w:rPr>
          <w:bCs/>
        </w:rPr>
        <w:br/>
      </w:r>
    </w:p>
    <w:p w:rsidR="00312B7C" w:rsidRPr="00990FFD" w:rsidRDefault="00312B7C" w:rsidP="00312B7C">
      <w:pPr>
        <w:spacing w:after="0" w:line="240" w:lineRule="auto"/>
        <w:rPr>
          <w:bCs/>
        </w:rPr>
      </w:pPr>
      <w:r>
        <w:rPr>
          <w:b/>
          <w:bCs/>
        </w:rPr>
        <w:t>Types of voluntary work</w:t>
      </w:r>
      <w:r w:rsidR="00FD363C">
        <w:rPr>
          <w:b/>
          <w:bCs/>
        </w:rPr>
        <w:t xml:space="preserve"> carried out on behalf of CH</w:t>
      </w:r>
      <w:r w:rsidRPr="00990FFD">
        <w:rPr>
          <w:b/>
          <w:bCs/>
        </w:rPr>
        <w:t>PC</w:t>
      </w:r>
      <w:r w:rsidR="00FD363C">
        <w:rPr>
          <w:bCs/>
        </w:rPr>
        <w:br/>
      </w:r>
      <w:r w:rsidR="00FD363C">
        <w:rPr>
          <w:bCs/>
        </w:rPr>
        <w:br/>
        <w:t>CH</w:t>
      </w:r>
      <w:r>
        <w:rPr>
          <w:bCs/>
        </w:rPr>
        <w:t>PC may revise</w:t>
      </w:r>
      <w:r w:rsidRPr="00990FFD">
        <w:rPr>
          <w:bCs/>
        </w:rPr>
        <w:t xml:space="preserve"> the types </w:t>
      </w:r>
      <w:r>
        <w:rPr>
          <w:bCs/>
        </w:rPr>
        <w:t>of voluntary work</w:t>
      </w:r>
      <w:r w:rsidRPr="00990FFD">
        <w:rPr>
          <w:bCs/>
        </w:rPr>
        <w:t xml:space="preserve"> it will approve</w:t>
      </w:r>
      <w:r>
        <w:rPr>
          <w:bCs/>
        </w:rPr>
        <w:t xml:space="preserve"> from time to time</w:t>
      </w:r>
      <w:r w:rsidRPr="00990FFD">
        <w:rPr>
          <w:bCs/>
        </w:rPr>
        <w:t>.</w:t>
      </w:r>
      <w:r>
        <w:rPr>
          <w:bCs/>
        </w:rPr>
        <w:t xml:space="preserve"> </w:t>
      </w:r>
      <w:r w:rsidRPr="00990FFD">
        <w:rPr>
          <w:bCs/>
        </w:rPr>
        <w:t xml:space="preserve"> However</w:t>
      </w:r>
      <w:r>
        <w:rPr>
          <w:bCs/>
        </w:rPr>
        <w:t xml:space="preserve"> in order to encourage voluntary </w:t>
      </w:r>
      <w:r w:rsidRPr="00990FFD">
        <w:rPr>
          <w:bCs/>
        </w:rPr>
        <w:t>work</w:t>
      </w:r>
      <w:r>
        <w:rPr>
          <w:bCs/>
        </w:rPr>
        <w:t xml:space="preserve">, usually each application will </w:t>
      </w:r>
      <w:r w:rsidRPr="00990FFD">
        <w:rPr>
          <w:bCs/>
        </w:rPr>
        <w:t>be considered on its merits.</w:t>
      </w:r>
      <w:r w:rsidRPr="00990FFD">
        <w:rPr>
          <w:bCs/>
        </w:rPr>
        <w:br/>
      </w:r>
    </w:p>
    <w:p w:rsidR="00312B7C" w:rsidRPr="00990FFD" w:rsidRDefault="00312B7C" w:rsidP="00312B7C">
      <w:pPr>
        <w:spacing w:after="0" w:line="240" w:lineRule="auto"/>
        <w:rPr>
          <w:b/>
          <w:bCs/>
        </w:rPr>
      </w:pPr>
      <w:r w:rsidRPr="00990FFD">
        <w:rPr>
          <w:b/>
          <w:bCs/>
        </w:rPr>
        <w:t>Resource Suitability</w:t>
      </w:r>
      <w:r w:rsidRPr="00990FFD">
        <w:rPr>
          <w:b/>
          <w:bCs/>
        </w:rPr>
        <w:br/>
      </w:r>
    </w:p>
    <w:p w:rsidR="00312B7C" w:rsidRPr="00990FFD" w:rsidRDefault="00312B7C" w:rsidP="00312B7C">
      <w:pPr>
        <w:spacing w:after="0" w:line="240" w:lineRule="auto"/>
      </w:pPr>
      <w:r w:rsidRPr="00990FFD">
        <w:t>Volunteers should be appropriately trained and/or experienced to carry out the task required. The exact nature of the training will depend on the task. A judgement about comp</w:t>
      </w:r>
      <w:r w:rsidR="00FD363C">
        <w:t>etency should form part of the CH</w:t>
      </w:r>
      <w:r w:rsidRPr="00990FFD">
        <w:t>PC Risk Assessment (see Appendix 2).</w:t>
      </w:r>
    </w:p>
    <w:p w:rsidR="00312B7C" w:rsidRPr="00990FFD" w:rsidRDefault="00312B7C" w:rsidP="00312B7C">
      <w:pPr>
        <w:spacing w:after="0" w:line="240" w:lineRule="auto"/>
      </w:pPr>
      <w:r>
        <w:br/>
      </w:r>
      <w:r w:rsidRPr="00990FFD">
        <w:t xml:space="preserve">The Health &amp; Safety of volunteers and anyone who may be affected by the </w:t>
      </w:r>
      <w:r w:rsidRPr="00990FFD">
        <w:lastRenderedPageBreak/>
        <w:t xml:space="preserve">task(s) should be protected as far as reasonably practicable. Responsibility for providing training rests with the Organiser to whom </w:t>
      </w:r>
      <w:r w:rsidR="00FD363C">
        <w:t>authority has been provided by CH</w:t>
      </w:r>
      <w:r w:rsidRPr="00990FFD">
        <w:t>PC to undertake the work.</w:t>
      </w:r>
    </w:p>
    <w:p w:rsidR="00312B7C" w:rsidRPr="00990FFD" w:rsidRDefault="00312B7C" w:rsidP="00312B7C">
      <w:pPr>
        <w:spacing w:after="0" w:line="240" w:lineRule="auto"/>
      </w:pPr>
    </w:p>
    <w:p w:rsidR="00312B7C" w:rsidRDefault="00312B7C" w:rsidP="00312B7C">
      <w:pPr>
        <w:spacing w:after="0" w:line="240" w:lineRule="auto"/>
      </w:pPr>
      <w:r w:rsidRPr="00990FFD">
        <w:t>Volunteers must undergo an induction appropriate for the task(s) being undertaken. This must include health and safety, the appropriate use of tools, what to do if there is a problem and an introduction to other relevant individuals.</w:t>
      </w:r>
      <w:r w:rsidRPr="007A587C">
        <w:t xml:space="preserve"> </w:t>
      </w:r>
    </w:p>
    <w:p w:rsidR="00312B7C" w:rsidRDefault="00312B7C" w:rsidP="00312B7C">
      <w:pPr>
        <w:spacing w:after="0" w:line="240" w:lineRule="auto"/>
      </w:pPr>
    </w:p>
    <w:p w:rsidR="00312B7C" w:rsidRPr="007A587C" w:rsidRDefault="00312B7C" w:rsidP="00312B7C">
      <w:pPr>
        <w:spacing w:after="0" w:line="240" w:lineRule="auto"/>
      </w:pPr>
      <w:r w:rsidRPr="007A587C">
        <w:t xml:space="preserve">Volunteers </w:t>
      </w:r>
      <w:r>
        <w:t>may use</w:t>
      </w:r>
      <w:r w:rsidRPr="007A587C">
        <w:t xml:space="preserve"> their own </w:t>
      </w:r>
      <w:r>
        <w:t xml:space="preserve">hand tools and </w:t>
      </w:r>
      <w:r w:rsidRPr="007A587C">
        <w:t>should ensure that they are</w:t>
      </w:r>
      <w:r>
        <w:t xml:space="preserve"> in good condition,</w:t>
      </w:r>
      <w:r w:rsidRPr="007A587C">
        <w:t xml:space="preserve"> fit for the intended purpose and only used by them. If an Organiser determines that the tools are not fit for purpose </w:t>
      </w:r>
      <w:r>
        <w:t xml:space="preserve">or a danger to other volunteers </w:t>
      </w:r>
      <w:r w:rsidRPr="007A587C">
        <w:t>they must stop using them.</w:t>
      </w:r>
      <w:r w:rsidR="00FD363C">
        <w:t xml:space="preserve"> CH</w:t>
      </w:r>
      <w:r>
        <w:t>PC is not liable for the loss or breakage of a volunteer’s tools.</w:t>
      </w:r>
    </w:p>
    <w:p w:rsidR="00312B7C" w:rsidRDefault="00312B7C" w:rsidP="00312B7C">
      <w:pPr>
        <w:spacing w:after="0" w:line="240" w:lineRule="auto"/>
      </w:pPr>
    </w:p>
    <w:p w:rsidR="00312B7C" w:rsidRDefault="00312B7C" w:rsidP="00312B7C">
      <w:pPr>
        <w:spacing w:after="0" w:line="240" w:lineRule="auto"/>
      </w:pPr>
      <w:r>
        <w:t xml:space="preserve">The use of plant (electrical or mechanical) </w:t>
      </w:r>
      <w:r>
        <w:rPr>
          <w:b/>
        </w:rPr>
        <w:t>must be discussed with the Clerk beforehand</w:t>
      </w:r>
      <w:r>
        <w:t xml:space="preserve"> (see costs below). </w:t>
      </w:r>
      <w:r w:rsidRPr="00990FFD">
        <w:t>Any operator of plant must have received appropriate training.</w:t>
      </w:r>
      <w:r w:rsidRPr="00151352">
        <w:t xml:space="preserve"> </w:t>
      </w:r>
      <w:r w:rsidRPr="00990FFD">
        <w:t xml:space="preserve">Where the hire of </w:t>
      </w:r>
      <w:r>
        <w:t xml:space="preserve">large </w:t>
      </w:r>
      <w:r w:rsidRPr="00990FFD">
        <w:t>plant is required, consideration should be given to hiring an operator instead of using volunteers for that task</w:t>
      </w:r>
      <w:r>
        <w:t>.</w:t>
      </w:r>
      <w:r>
        <w:br/>
      </w:r>
    </w:p>
    <w:p w:rsidR="00312B7C" w:rsidRPr="00990FFD" w:rsidRDefault="00312B7C" w:rsidP="00312B7C">
      <w:pPr>
        <w:spacing w:after="0" w:line="240" w:lineRule="auto"/>
      </w:pPr>
      <w:r w:rsidRPr="00990FFD">
        <w:t xml:space="preserve">Responsibility for the induction rests with the Organiser to whom </w:t>
      </w:r>
      <w:r w:rsidR="00FD363C">
        <w:t>authority has been provided by CH</w:t>
      </w:r>
      <w:r w:rsidRPr="00990FFD">
        <w:t>PC to undertake the work.</w:t>
      </w:r>
    </w:p>
    <w:p w:rsidR="00312B7C" w:rsidRPr="00990FFD" w:rsidRDefault="00312B7C" w:rsidP="00312B7C">
      <w:pPr>
        <w:spacing w:after="0" w:line="240" w:lineRule="auto"/>
      </w:pPr>
    </w:p>
    <w:p w:rsidR="00312B7C" w:rsidRPr="00990FFD" w:rsidRDefault="00312B7C" w:rsidP="00312B7C">
      <w:pPr>
        <w:spacing w:after="0" w:line="240" w:lineRule="auto"/>
        <w:rPr>
          <w:b/>
          <w:bCs/>
        </w:rPr>
      </w:pPr>
      <w:r w:rsidRPr="00990FFD">
        <w:rPr>
          <w:b/>
          <w:bCs/>
        </w:rPr>
        <w:t>Risk Assessment</w:t>
      </w:r>
    </w:p>
    <w:p w:rsidR="00312B7C" w:rsidRPr="00990FFD" w:rsidRDefault="00312B7C" w:rsidP="00312B7C">
      <w:pPr>
        <w:spacing w:after="0" w:line="240" w:lineRule="auto"/>
        <w:rPr>
          <w:b/>
          <w:bCs/>
        </w:rPr>
      </w:pPr>
    </w:p>
    <w:p w:rsidR="00312B7C" w:rsidRPr="00990FFD" w:rsidRDefault="00312B7C" w:rsidP="00312B7C">
      <w:pPr>
        <w:spacing w:after="0" w:line="240" w:lineRule="auto"/>
      </w:pPr>
      <w:r>
        <w:t xml:space="preserve">An </w:t>
      </w:r>
      <w:r w:rsidRPr="00990FFD">
        <w:t>assessment must be undertaken to identify risks that might be faced and how they will be</w:t>
      </w:r>
      <w:r>
        <w:t xml:space="preserve"> managed. If an area of work</w:t>
      </w:r>
      <w:r w:rsidRPr="00990FFD">
        <w:t xml:space="preserve"> presents a significant risk, consideration must be given to r</w:t>
      </w:r>
      <w:r>
        <w:t>educing or stopping the work</w:t>
      </w:r>
      <w:r w:rsidR="00FD363C">
        <w:t xml:space="preserve"> which gives rise to the risk. CH</w:t>
      </w:r>
      <w:r w:rsidRPr="00990FFD">
        <w:t>PC, through the office of its Clerk or other person(s) as advised, must receive a copy of such risk assessment records</w:t>
      </w:r>
      <w:r>
        <w:t xml:space="preserve"> with the application</w:t>
      </w:r>
      <w:r w:rsidRPr="00990FFD">
        <w:t>.</w:t>
      </w:r>
      <w:r>
        <w:t xml:space="preserve"> A copy should be signed by each volunteer before they participate in the work.</w:t>
      </w:r>
    </w:p>
    <w:p w:rsidR="00312B7C" w:rsidRPr="00990FFD" w:rsidRDefault="00312B7C" w:rsidP="00312B7C">
      <w:pPr>
        <w:spacing w:after="0" w:line="240" w:lineRule="auto"/>
      </w:pPr>
    </w:p>
    <w:p w:rsidR="00312B7C" w:rsidRPr="00990FFD" w:rsidRDefault="00312B7C" w:rsidP="00312B7C">
      <w:pPr>
        <w:spacing w:after="0" w:line="240" w:lineRule="auto"/>
      </w:pPr>
      <w:r w:rsidRPr="00990FFD">
        <w:t xml:space="preserve">Responsibility for undertaking the risk assessment rests with the Organiser to whom </w:t>
      </w:r>
      <w:r w:rsidR="00FD363C">
        <w:t>authority has been provided by CH</w:t>
      </w:r>
      <w:r w:rsidRPr="00990FFD">
        <w:t>PC to undertake the work. Risk assessments and their associated paperwork must comply with Health and Safety at Work legislation.</w:t>
      </w:r>
    </w:p>
    <w:p w:rsidR="00312B7C" w:rsidRPr="00990FFD" w:rsidRDefault="00312B7C" w:rsidP="00312B7C">
      <w:pPr>
        <w:spacing w:after="0" w:line="240" w:lineRule="auto"/>
      </w:pPr>
    </w:p>
    <w:p w:rsidR="00312B7C" w:rsidRPr="00990FFD" w:rsidRDefault="00312B7C" w:rsidP="00312B7C">
      <w:pPr>
        <w:spacing w:after="0" w:line="240" w:lineRule="auto"/>
      </w:pPr>
      <w:r w:rsidRPr="00990FFD">
        <w:t xml:space="preserve">Prior to work commencement, a visual inspection must be carried out to ensure that there are no obvious hazards such as litter, glass or stones (see Appendix 3 on litter picking). Responsibility for undertaking the inspection rests with the Organiser to whom </w:t>
      </w:r>
      <w:r w:rsidR="00FD363C">
        <w:t>authority has been provided by CH</w:t>
      </w:r>
      <w:r w:rsidRPr="00990FFD">
        <w:t>PC to undertake the work.</w:t>
      </w:r>
    </w:p>
    <w:p w:rsidR="00312B7C" w:rsidRPr="00990FFD" w:rsidRDefault="00312B7C" w:rsidP="00312B7C">
      <w:pPr>
        <w:spacing w:after="0" w:line="240" w:lineRule="auto"/>
      </w:pPr>
    </w:p>
    <w:p w:rsidR="00312B7C" w:rsidRPr="00990FFD" w:rsidRDefault="00312B7C" w:rsidP="00312B7C">
      <w:pPr>
        <w:spacing w:after="0" w:line="240" w:lineRule="auto"/>
      </w:pPr>
      <w:r w:rsidRPr="00990FFD">
        <w:t>Remedial action must be taken immediately and these inspections are to be recorded and retained by the Clerk.</w:t>
      </w:r>
    </w:p>
    <w:p w:rsidR="00312B7C" w:rsidRPr="00990FFD" w:rsidRDefault="00312B7C" w:rsidP="00312B7C">
      <w:pPr>
        <w:spacing w:after="0" w:line="240" w:lineRule="auto"/>
      </w:pPr>
    </w:p>
    <w:p w:rsidR="00312B7C" w:rsidRPr="00990FFD" w:rsidRDefault="00312B7C" w:rsidP="00312B7C">
      <w:pPr>
        <w:spacing w:after="0" w:line="240" w:lineRule="auto"/>
      </w:pPr>
      <w:r w:rsidRPr="00990FFD">
        <w:t>Cleaning or other hazardous materials must not be stronger than those available on shop shelves and their use must be carried out in accordance with the instructions on the packaging and COSHH Regulations.</w:t>
      </w:r>
      <w:r>
        <w:br/>
      </w:r>
    </w:p>
    <w:p w:rsidR="00312B7C" w:rsidRPr="00990FFD" w:rsidRDefault="00312B7C" w:rsidP="00312B7C">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pPr>
      <w:r w:rsidRPr="00990FFD">
        <w:t xml:space="preserve">The Organiser </w:t>
      </w:r>
      <w:r w:rsidRPr="00D71E22">
        <w:rPr>
          <w:b/>
        </w:rPr>
        <w:t>shall</w:t>
      </w:r>
      <w:r w:rsidRPr="00990FFD">
        <w:rPr>
          <w:i/>
        </w:rPr>
        <w:t xml:space="preserve"> </w:t>
      </w:r>
      <w:r w:rsidRPr="00990FFD">
        <w:t>familiarise themselves with Health and Safety legislation</w:t>
      </w:r>
      <w:r>
        <w:rPr>
          <w:rStyle w:val="FootnoteReference"/>
        </w:rPr>
        <w:footnoteReference w:id="2"/>
      </w:r>
      <w:r w:rsidRPr="00990FFD">
        <w:t xml:space="preserve"> and the COSHH Regulations (if relevant) and apply them as required.</w:t>
      </w:r>
    </w:p>
    <w:p w:rsidR="00312B7C" w:rsidRDefault="00312B7C" w:rsidP="00312B7C">
      <w:pPr>
        <w:spacing w:after="0" w:line="240" w:lineRule="auto"/>
        <w:rPr>
          <w:b/>
          <w:bCs/>
        </w:rPr>
      </w:pPr>
    </w:p>
    <w:p w:rsidR="00312B7C" w:rsidRDefault="00312B7C" w:rsidP="00312B7C">
      <w:pPr>
        <w:spacing w:after="0" w:line="240" w:lineRule="auto"/>
        <w:rPr>
          <w:b/>
          <w:bCs/>
        </w:rPr>
      </w:pPr>
    </w:p>
    <w:p w:rsidR="00312B7C" w:rsidRPr="00990FFD" w:rsidRDefault="00312B7C" w:rsidP="00312B7C">
      <w:pPr>
        <w:spacing w:after="0" w:line="240" w:lineRule="auto"/>
        <w:rPr>
          <w:b/>
          <w:bCs/>
        </w:rPr>
      </w:pPr>
      <w:r w:rsidRPr="00990FFD">
        <w:rPr>
          <w:b/>
          <w:bCs/>
        </w:rPr>
        <w:t>Insurance</w:t>
      </w:r>
    </w:p>
    <w:p w:rsidR="00312B7C" w:rsidRPr="00990FFD" w:rsidRDefault="00312B7C" w:rsidP="00312B7C">
      <w:pPr>
        <w:spacing w:after="0" w:line="240" w:lineRule="auto"/>
        <w:rPr>
          <w:b/>
          <w:bCs/>
        </w:rPr>
      </w:pPr>
    </w:p>
    <w:p w:rsidR="00312B7C" w:rsidRDefault="00312B7C" w:rsidP="00312B7C">
      <w:pPr>
        <w:spacing w:after="0" w:line="240" w:lineRule="auto"/>
      </w:pPr>
      <w:r w:rsidRPr="00990FFD">
        <w:t xml:space="preserve">On condition that volunteers are working </w:t>
      </w:r>
      <w:r>
        <w:t xml:space="preserve">with the sole agreement of </w:t>
      </w:r>
      <w:r w:rsidRPr="00990FFD">
        <w:t>and unde</w:t>
      </w:r>
      <w:r>
        <w:t xml:space="preserve">r the sole control of </w:t>
      </w:r>
      <w:r w:rsidR="00FD363C">
        <w:t>CH</w:t>
      </w:r>
      <w:r w:rsidRPr="00990FFD">
        <w:t>PC, then they will be insured under the Parish Council’s Public Liability and Employer’s Liability cover.</w:t>
      </w:r>
    </w:p>
    <w:p w:rsidR="00312B7C" w:rsidRPr="00990FFD" w:rsidRDefault="00312B7C" w:rsidP="00312B7C">
      <w:pPr>
        <w:spacing w:after="0" w:line="240" w:lineRule="auto"/>
      </w:pPr>
    </w:p>
    <w:p w:rsidR="00312B7C" w:rsidRPr="00990FFD" w:rsidRDefault="00312B7C" w:rsidP="00312B7C">
      <w:pPr>
        <w:spacing w:after="0" w:line="240" w:lineRule="auto"/>
        <w:rPr>
          <w:b/>
          <w:bCs/>
        </w:rPr>
      </w:pPr>
      <w:r w:rsidRPr="00990FFD">
        <w:rPr>
          <w:b/>
          <w:bCs/>
        </w:rPr>
        <w:t>Personal Protective Equipment (PPE)</w:t>
      </w:r>
      <w:r>
        <w:rPr>
          <w:rStyle w:val="FootnoteReference"/>
          <w:b/>
          <w:bCs/>
        </w:rPr>
        <w:footnoteReference w:id="3"/>
      </w:r>
      <w:r w:rsidRPr="00990FFD">
        <w:rPr>
          <w:b/>
          <w:bCs/>
        </w:rPr>
        <w:br/>
      </w:r>
    </w:p>
    <w:p w:rsidR="00312B7C" w:rsidRPr="00990FFD" w:rsidRDefault="00312B7C" w:rsidP="00312B7C">
      <w:pPr>
        <w:spacing w:after="0" w:line="240" w:lineRule="auto"/>
      </w:pPr>
      <w:r w:rsidRPr="00990FFD">
        <w:t>Where appropriate, volunteers must be instructed to wear PPE to minimise exposure to serious workplace injuries and illnesses. PPE may include goggles, gloves, ear-defenders, stout footwear, hard-hat (with or without visor), face mask and/or hi-vis clothing. As a minimum, hi-vis clothing is recommended at all times</w:t>
      </w:r>
      <w:r>
        <w:t xml:space="preserve"> when working out doors</w:t>
      </w:r>
      <w:r w:rsidRPr="00990FFD">
        <w:t>.</w:t>
      </w:r>
    </w:p>
    <w:p w:rsidR="00312B7C" w:rsidRPr="00990FFD" w:rsidRDefault="00312B7C" w:rsidP="00312B7C">
      <w:pPr>
        <w:spacing w:after="0" w:line="240" w:lineRule="auto"/>
      </w:pPr>
    </w:p>
    <w:p w:rsidR="00312B7C" w:rsidRPr="00990FFD" w:rsidRDefault="00312B7C" w:rsidP="00312B7C">
      <w:pPr>
        <w:spacing w:after="0" w:line="240" w:lineRule="auto"/>
      </w:pPr>
      <w:r w:rsidRPr="00990FFD">
        <w:t>Hazardous tasks include, but are not limited to:</w:t>
      </w:r>
    </w:p>
    <w:p w:rsidR="00312B7C" w:rsidRPr="00990FFD" w:rsidRDefault="00312B7C" w:rsidP="00312B7C">
      <w:pPr>
        <w:pStyle w:val="ListParagraph"/>
        <w:numPr>
          <w:ilvl w:val="0"/>
          <w:numId w:val="3"/>
        </w:numPr>
        <w:spacing w:after="0" w:line="240" w:lineRule="auto"/>
      </w:pPr>
      <w:r w:rsidRPr="00990FFD">
        <w:t>path maintenance</w:t>
      </w:r>
    </w:p>
    <w:p w:rsidR="00312B7C" w:rsidRPr="00990FFD" w:rsidRDefault="00312B7C" w:rsidP="00312B7C">
      <w:pPr>
        <w:pStyle w:val="ListParagraph"/>
        <w:numPr>
          <w:ilvl w:val="0"/>
          <w:numId w:val="3"/>
        </w:numPr>
        <w:spacing w:after="0" w:line="240" w:lineRule="auto"/>
      </w:pPr>
      <w:r w:rsidRPr="00990FFD">
        <w:t>grass cutting (including lawnmowers and strimmers)</w:t>
      </w:r>
    </w:p>
    <w:p w:rsidR="00312B7C" w:rsidRPr="00990FFD" w:rsidRDefault="00312B7C" w:rsidP="00312B7C">
      <w:pPr>
        <w:pStyle w:val="ListParagraph"/>
        <w:numPr>
          <w:ilvl w:val="0"/>
          <w:numId w:val="3"/>
        </w:numPr>
        <w:spacing w:after="0" w:line="240" w:lineRule="auto"/>
      </w:pPr>
      <w:r w:rsidRPr="00990FFD">
        <w:t>painting</w:t>
      </w:r>
    </w:p>
    <w:p w:rsidR="00312B7C" w:rsidRPr="00990FFD" w:rsidRDefault="00312B7C" w:rsidP="00312B7C">
      <w:pPr>
        <w:pStyle w:val="ListParagraph"/>
        <w:numPr>
          <w:ilvl w:val="0"/>
          <w:numId w:val="3"/>
        </w:numPr>
        <w:spacing w:after="0" w:line="240" w:lineRule="auto"/>
      </w:pPr>
      <w:r w:rsidRPr="00990FFD">
        <w:t>cleaning</w:t>
      </w:r>
      <w:r w:rsidRPr="00990FFD">
        <w:br/>
      </w:r>
    </w:p>
    <w:p w:rsidR="00312B7C" w:rsidRPr="00990FFD" w:rsidRDefault="00312B7C" w:rsidP="00312B7C">
      <w:pPr>
        <w:spacing w:after="0" w:line="240" w:lineRule="auto"/>
      </w:pPr>
      <w:r w:rsidRPr="00990FFD">
        <w:rPr>
          <w:b/>
          <w:bCs/>
          <w:i/>
          <w:iCs/>
        </w:rPr>
        <w:t xml:space="preserve">Exclusions: </w:t>
      </w:r>
      <w:r w:rsidRPr="00990FFD">
        <w:t>Jewellery (including watches) must not be worn if they are likely to compromise the safe working environment for the volunteer and/or others. Training shoes, open-toed shoes, heeled shoes or sandals must not be worn unless the tasks to be performed are of an administrative nature and are to be carried out inside a building where no ma</w:t>
      </w:r>
      <w:r>
        <w:t>nual tasks are being undertaken</w:t>
      </w:r>
      <w:r w:rsidRPr="00990FFD">
        <w:t>.</w:t>
      </w:r>
    </w:p>
    <w:p w:rsidR="00312B7C" w:rsidRDefault="00312B7C" w:rsidP="00312B7C">
      <w:pPr>
        <w:spacing w:after="0" w:line="240" w:lineRule="auto"/>
      </w:pPr>
      <w:r w:rsidRPr="00990FFD">
        <w:t>Long hair must be tied up if it is long enough to compromise health and safety requirements</w:t>
      </w:r>
      <w:r>
        <w:t>.</w:t>
      </w:r>
      <w:r>
        <w:br/>
      </w:r>
    </w:p>
    <w:p w:rsidR="00312B7C" w:rsidRPr="00990FFD" w:rsidRDefault="00312B7C" w:rsidP="00312B7C">
      <w:pPr>
        <w:spacing w:after="0" w:line="240" w:lineRule="auto"/>
        <w:rPr>
          <w:b/>
        </w:rPr>
      </w:pPr>
      <w:r w:rsidRPr="00990FFD">
        <w:rPr>
          <w:b/>
        </w:rPr>
        <w:t>Children</w:t>
      </w:r>
    </w:p>
    <w:p w:rsidR="00312B7C" w:rsidRPr="00990FFD" w:rsidRDefault="00312B7C" w:rsidP="00312B7C">
      <w:pPr>
        <w:spacing w:after="0" w:line="240" w:lineRule="auto"/>
      </w:pPr>
    </w:p>
    <w:p w:rsidR="00312B7C" w:rsidRPr="00990FFD" w:rsidRDefault="00312B7C" w:rsidP="00312B7C">
      <w:pPr>
        <w:spacing w:after="0" w:line="240" w:lineRule="auto"/>
      </w:pPr>
      <w:r w:rsidRPr="00990FFD">
        <w:t>Children aged 10 and over are welcome to participate in most volunteering activity provided:</w:t>
      </w:r>
      <w:r w:rsidRPr="00990FFD">
        <w:br/>
      </w:r>
    </w:p>
    <w:p w:rsidR="00312B7C" w:rsidRPr="00990FFD" w:rsidRDefault="00312B7C" w:rsidP="00312B7C">
      <w:pPr>
        <w:pStyle w:val="ListParagraph"/>
        <w:numPr>
          <w:ilvl w:val="0"/>
          <w:numId w:val="3"/>
        </w:numPr>
        <w:spacing w:after="0" w:line="240" w:lineRule="auto"/>
      </w:pPr>
      <w:r w:rsidRPr="00990FFD">
        <w:t>signed consent  has been given by their parent/carer</w:t>
      </w:r>
    </w:p>
    <w:p w:rsidR="00312B7C" w:rsidRPr="006B1A20" w:rsidRDefault="00312B7C" w:rsidP="00312B7C">
      <w:pPr>
        <w:pStyle w:val="ListParagraph"/>
        <w:numPr>
          <w:ilvl w:val="0"/>
          <w:numId w:val="3"/>
        </w:numPr>
        <w:spacing w:after="0" w:line="240" w:lineRule="auto"/>
      </w:pPr>
      <w:r w:rsidRPr="00990FFD">
        <w:t xml:space="preserve">they are supervised by </w:t>
      </w:r>
      <w:r w:rsidRPr="006B1A20">
        <w:rPr>
          <w:b/>
        </w:rPr>
        <w:t>their own parents/carers</w:t>
      </w:r>
      <w:r w:rsidRPr="00990FFD">
        <w:t xml:space="preserve"> (or designated adult(s) for youth groups) </w:t>
      </w:r>
      <w:r w:rsidRPr="006B1A20">
        <w:rPr>
          <w:b/>
        </w:rPr>
        <w:t>at all times</w:t>
      </w:r>
      <w:r w:rsidRPr="006B1A20">
        <w:rPr>
          <w:b/>
          <w:i/>
        </w:rPr>
        <w:t>.</w:t>
      </w:r>
      <w:r w:rsidRPr="006B1A20">
        <w:br/>
      </w:r>
    </w:p>
    <w:p w:rsidR="00312B7C" w:rsidRDefault="00312B7C" w:rsidP="00312B7C">
      <w:pPr>
        <w:pBdr>
          <w:top w:val="single" w:sz="4" w:space="0" w:color="auto"/>
          <w:left w:val="single" w:sz="4" w:space="4" w:color="auto"/>
          <w:bottom w:val="single" w:sz="4" w:space="1" w:color="auto"/>
          <w:right w:val="single" w:sz="4" w:space="4" w:color="auto"/>
        </w:pBdr>
        <w:shd w:val="clear" w:color="auto" w:fill="E5B8B7" w:themeFill="accent2" w:themeFillTint="66"/>
        <w:spacing w:after="0" w:line="240" w:lineRule="auto"/>
      </w:pPr>
      <w:r>
        <w:rPr>
          <w:b/>
        </w:rPr>
        <w:t>Safeguarding of Children</w:t>
      </w:r>
      <w:r>
        <w:rPr>
          <w:b/>
        </w:rPr>
        <w:br/>
      </w:r>
      <w:r>
        <w:rPr>
          <w:b/>
        </w:rPr>
        <w:br/>
      </w:r>
      <w:r w:rsidRPr="00866E22">
        <w:rPr>
          <w:b/>
        </w:rPr>
        <w:t>Parents/carers/designated adults</w:t>
      </w:r>
      <w:r w:rsidRPr="00866E22">
        <w:t xml:space="preserve"> should be aware that an Organiser or other volunteers may not have a Disclosure and Barring Service check and it</w:t>
      </w:r>
      <w:r>
        <w:t xml:space="preserve"> is </w:t>
      </w:r>
      <w:r w:rsidRPr="00866E22">
        <w:t xml:space="preserve"> therefore </w:t>
      </w:r>
      <w:r w:rsidRPr="00866E22">
        <w:rPr>
          <w:b/>
        </w:rPr>
        <w:t>entirely</w:t>
      </w:r>
      <w:r w:rsidRPr="00866E22">
        <w:t xml:space="preserve"> </w:t>
      </w:r>
      <w:r w:rsidRPr="00866E22">
        <w:rPr>
          <w:b/>
        </w:rPr>
        <w:t>the parent’s/carer’s/designated adults’ responsibility</w:t>
      </w:r>
      <w:r w:rsidRPr="00866E22">
        <w:t xml:space="preserve"> to ensure the safeguarding of their children</w:t>
      </w:r>
      <w:r>
        <w:t xml:space="preserve"> at all times. </w:t>
      </w:r>
      <w:r>
        <w:br/>
      </w:r>
    </w:p>
    <w:p w:rsidR="00312B7C" w:rsidRPr="00990FFD" w:rsidRDefault="00312B7C" w:rsidP="00312B7C">
      <w:pPr>
        <w:pBdr>
          <w:top w:val="single" w:sz="4" w:space="0" w:color="auto"/>
          <w:left w:val="single" w:sz="4" w:space="4" w:color="auto"/>
          <w:bottom w:val="single" w:sz="4" w:space="1" w:color="auto"/>
          <w:right w:val="single" w:sz="4" w:space="4" w:color="auto"/>
        </w:pBdr>
        <w:shd w:val="clear" w:color="auto" w:fill="E5B8B7" w:themeFill="accent2" w:themeFillTint="66"/>
        <w:spacing w:after="0" w:line="240" w:lineRule="auto"/>
      </w:pPr>
      <w:r>
        <w:t>If</w:t>
      </w:r>
      <w:r w:rsidRPr="00866E22">
        <w:t xml:space="preserve"> a youth group</w:t>
      </w:r>
      <w:r>
        <w:t xml:space="preserve"> is</w:t>
      </w:r>
      <w:r w:rsidRPr="00866E22">
        <w:t xml:space="preserve"> </w:t>
      </w:r>
      <w:r>
        <w:t xml:space="preserve">participating in the work, the Organiser must check that the designated adult(s) </w:t>
      </w:r>
      <w:r w:rsidRPr="00866E22">
        <w:t>has</w:t>
      </w:r>
      <w:r>
        <w:t>/have</w:t>
      </w:r>
      <w:r w:rsidRPr="00866E22">
        <w:t xml:space="preserve"> a valid Disclosure and Barring Service check</w:t>
      </w:r>
      <w:r>
        <w:t xml:space="preserve"> </w:t>
      </w:r>
      <w:r w:rsidRPr="00D71E22">
        <w:rPr>
          <w:b/>
        </w:rPr>
        <w:t>and confirm this in writing to the Clerk.</w:t>
      </w:r>
      <w:r w:rsidRPr="00D71E22">
        <w:rPr>
          <w:b/>
        </w:rPr>
        <w:br/>
      </w:r>
    </w:p>
    <w:p w:rsidR="00312B7C" w:rsidRDefault="00312B7C" w:rsidP="00312B7C">
      <w:pPr>
        <w:spacing w:after="0" w:line="240" w:lineRule="auto"/>
      </w:pPr>
    </w:p>
    <w:p w:rsidR="00312B7C" w:rsidRDefault="00312B7C" w:rsidP="00312B7C">
      <w:pPr>
        <w:spacing w:after="0" w:line="240" w:lineRule="auto"/>
      </w:pPr>
      <w:r w:rsidRPr="00990FFD">
        <w:lastRenderedPageBreak/>
        <w:t>The Organiser reserves the right to ask a parent/carer</w:t>
      </w:r>
      <w:r>
        <w:t>/designated adult</w:t>
      </w:r>
      <w:r w:rsidRPr="00990FFD">
        <w:t xml:space="preserve"> to remove a child if they are likely to cause a danger to themselves or to others or signed consent has not been provided. The Organiser’s decision is final.</w:t>
      </w:r>
      <w:r>
        <w:t xml:space="preserve"> </w:t>
      </w:r>
      <w:r>
        <w:br/>
      </w:r>
      <w:r w:rsidRPr="00990FFD">
        <w:br/>
        <w:t xml:space="preserve">Children </w:t>
      </w:r>
      <w:r w:rsidRPr="00304AA6">
        <w:t>shall not</w:t>
      </w:r>
      <w:r w:rsidRPr="00990FFD">
        <w:t xml:space="preserve"> participate in any activities </w:t>
      </w:r>
      <w:r>
        <w:t>on</w:t>
      </w:r>
      <w:r w:rsidRPr="00990FFD">
        <w:t xml:space="preserve"> the highway</w:t>
      </w:r>
      <w:r w:rsidR="00FD363C">
        <w:t xml:space="preserve"> (i</w:t>
      </w:r>
      <w:r>
        <w:t>e roads, pavements and verges)</w:t>
      </w:r>
      <w:r w:rsidRPr="00990FFD">
        <w:t xml:space="preserve">. </w:t>
      </w:r>
    </w:p>
    <w:p w:rsidR="00312B7C" w:rsidRDefault="00312B7C" w:rsidP="00312B7C">
      <w:pPr>
        <w:spacing w:after="0" w:line="240" w:lineRule="auto"/>
      </w:pPr>
    </w:p>
    <w:p w:rsidR="00312B7C" w:rsidRDefault="00312B7C" w:rsidP="00312B7C">
      <w:pPr>
        <w:spacing w:after="0" w:line="240" w:lineRule="auto"/>
        <w:rPr>
          <w:b/>
        </w:rPr>
      </w:pPr>
      <w:r>
        <w:rPr>
          <w:b/>
        </w:rPr>
        <w:t>Costs</w:t>
      </w:r>
    </w:p>
    <w:p w:rsidR="00312B7C" w:rsidRDefault="00312B7C" w:rsidP="00312B7C">
      <w:pPr>
        <w:spacing w:after="0" w:line="240" w:lineRule="auto"/>
        <w:rPr>
          <w:b/>
        </w:rPr>
      </w:pPr>
    </w:p>
    <w:p w:rsidR="00312B7C" w:rsidRDefault="00312B7C" w:rsidP="00312B7C">
      <w:pPr>
        <w:spacing w:after="0" w:line="240" w:lineRule="auto"/>
      </w:pPr>
      <w:r w:rsidRPr="00D71E22">
        <w:t>The Organiser shall not commit t</w:t>
      </w:r>
      <w:r w:rsidR="00FD363C">
        <w:t>o any expenditure on behalf of CHPC until and unless CH</w:t>
      </w:r>
      <w:r w:rsidRPr="00D71E22">
        <w:t>PC has given its approval to that expenditure and this has been confirmed in writing by the Clerk.</w:t>
      </w:r>
      <w:r>
        <w:br/>
      </w:r>
    </w:p>
    <w:p w:rsidR="00312B7C" w:rsidRDefault="00312B7C" w:rsidP="00312B7C">
      <w:pPr>
        <w:spacing w:after="0" w:line="240" w:lineRule="auto"/>
      </w:pPr>
      <w:r w:rsidRPr="00D71E22">
        <w:t xml:space="preserve">If plant is required, the Organiser </w:t>
      </w:r>
      <w:r w:rsidRPr="001B06E5">
        <w:rPr>
          <w:b/>
        </w:rPr>
        <w:t>shall discuss the need for it with the Clerk</w:t>
      </w:r>
      <w:r w:rsidRPr="00D71E22">
        <w:t xml:space="preserve"> before submitting</w:t>
      </w:r>
      <w:r>
        <w:t xml:space="preserve"> an application for the work</w:t>
      </w:r>
      <w:r w:rsidRPr="00D71E22">
        <w:t>. Depending on the lead times for or</w:t>
      </w:r>
      <w:r>
        <w:t>dering any plant</w:t>
      </w:r>
      <w:r w:rsidRPr="00D71E22">
        <w:t xml:space="preserve"> etc, the Organiser should consider whether to put back the proposed date for the work</w:t>
      </w:r>
      <w:r>
        <w:t xml:space="preserve"> bearing in mind the time </w:t>
      </w:r>
      <w:r w:rsidR="00FD363C">
        <w:t>needed to obtain approval from CH</w:t>
      </w:r>
      <w:r>
        <w:t>PC</w:t>
      </w:r>
      <w:r w:rsidRPr="00D71E22">
        <w:t>.</w:t>
      </w:r>
      <w:r>
        <w:br/>
      </w:r>
      <w:r>
        <w:br/>
        <w:t>Estimates of costs should be submitted to the Clerk with the application. There must be at least two quotes included for costs over £100. Failure to include any estimates if expenditure is anti</w:t>
      </w:r>
      <w:r w:rsidR="00FD363C">
        <w:t>cipated will delay approval by CH</w:t>
      </w:r>
      <w:r>
        <w:t>PC.</w:t>
      </w:r>
      <w:r>
        <w:br/>
      </w:r>
    </w:p>
    <w:p w:rsidR="00312B7C" w:rsidRDefault="00312B7C" w:rsidP="00312B7C">
      <w:pPr>
        <w:spacing w:after="0" w:line="240" w:lineRule="auto"/>
      </w:pPr>
      <w:r>
        <w:t xml:space="preserve">If the project is approved, any contracts and expenditure shall be </w:t>
      </w:r>
      <w:r w:rsidR="00FD363C">
        <w:t xml:space="preserve">made in the name of Chidham &amp; Hambrook </w:t>
      </w:r>
      <w:r>
        <w:t>Parish Council and all invoices should be addr</w:t>
      </w:r>
      <w:r w:rsidR="00FD363C">
        <w:t xml:space="preserve">essed to the Clerk, Chidham &amp; Hambrook </w:t>
      </w:r>
      <w:r>
        <w:t>Parish Council,</w:t>
      </w:r>
      <w:r w:rsidR="00FD363C">
        <w:t xml:space="preserve"> Rymans Cottage, Appledram Lane South, Apuldram, West Sussex PO20 7EG</w:t>
      </w:r>
    </w:p>
    <w:p w:rsidR="00312B7C" w:rsidRDefault="00312B7C" w:rsidP="00312B7C">
      <w:pPr>
        <w:spacing w:after="0" w:line="240" w:lineRule="auto"/>
      </w:pPr>
    </w:p>
    <w:p w:rsidR="00312B7C" w:rsidRDefault="00FD363C" w:rsidP="00312B7C">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pPr>
      <w:r>
        <w:t>If CH</w:t>
      </w:r>
      <w:r w:rsidR="00312B7C" w:rsidRPr="00D71E22">
        <w:t>PC does not approve the work and the Organiser has already entered into a</w:t>
      </w:r>
      <w:r w:rsidR="00312B7C">
        <w:t>ny</w:t>
      </w:r>
      <w:r w:rsidR="00312B7C" w:rsidRPr="00D71E22">
        <w:t xml:space="preserve"> contract</w:t>
      </w:r>
      <w:r w:rsidR="00312B7C">
        <w:t>s or incurred expenditure, the Organiser</w:t>
      </w:r>
      <w:r w:rsidR="00312B7C" w:rsidRPr="00D71E22">
        <w:t xml:space="preserve"> shall be solely responsible for those costs.</w:t>
      </w:r>
      <w:r w:rsidR="00312B7C">
        <w:t xml:space="preserve">   </w:t>
      </w:r>
    </w:p>
    <w:p w:rsidR="00312B7C" w:rsidRDefault="00312B7C" w:rsidP="00312B7C">
      <w:pPr>
        <w:spacing w:after="0" w:line="240" w:lineRule="auto"/>
      </w:pPr>
    </w:p>
    <w:p w:rsidR="00312B7C" w:rsidRDefault="00DC193D" w:rsidP="00312B7C">
      <w:pPr>
        <w:spacing w:after="0" w:line="240" w:lineRule="auto"/>
      </w:pPr>
      <w:r>
        <w:t>CH</w:t>
      </w:r>
      <w:r w:rsidR="00312B7C">
        <w:t>PC does not provide any individual remuneration for volunteers or organisers.</w:t>
      </w:r>
    </w:p>
    <w:p w:rsidR="00312B7C" w:rsidRDefault="00312B7C" w:rsidP="00312B7C">
      <w:pPr>
        <w:spacing w:after="0" w:line="240" w:lineRule="auto"/>
      </w:pPr>
    </w:p>
    <w:p w:rsidR="00312B7C" w:rsidRDefault="00312B7C" w:rsidP="00312B7C">
      <w:pPr>
        <w:spacing w:after="0" w:line="240" w:lineRule="auto"/>
        <w:rPr>
          <w:b/>
        </w:rPr>
      </w:pPr>
      <w:r>
        <w:rPr>
          <w:b/>
        </w:rPr>
        <w:t>Declarations</w:t>
      </w:r>
    </w:p>
    <w:p w:rsidR="00312B7C" w:rsidRDefault="00312B7C" w:rsidP="00312B7C">
      <w:pPr>
        <w:spacing w:after="0" w:line="240" w:lineRule="auto"/>
        <w:rPr>
          <w:b/>
        </w:rPr>
      </w:pPr>
    </w:p>
    <w:p w:rsidR="00312B7C" w:rsidRPr="00920DA6" w:rsidRDefault="00312B7C" w:rsidP="00312B7C">
      <w:pPr>
        <w:spacing w:after="0" w:line="240" w:lineRule="auto"/>
      </w:pPr>
      <w:r>
        <w:t>The Organiser and each volunteer (or parent if under 18) must sign the declaration on the risk assessment form before the voluntary work starts.</w:t>
      </w:r>
    </w:p>
    <w:p w:rsidR="00312B7C" w:rsidRDefault="00312B7C" w:rsidP="00312B7C">
      <w:pPr>
        <w:spacing w:after="0" w:line="240" w:lineRule="auto"/>
      </w:pPr>
      <w:r w:rsidRPr="00D71E22">
        <w:br/>
      </w:r>
    </w:p>
    <w:p w:rsidR="00312B7C" w:rsidRDefault="00DC193D" w:rsidP="00312B7C">
      <w:pPr>
        <w:spacing w:after="0" w:line="240" w:lineRule="auto"/>
        <w:rPr>
          <w:b/>
        </w:rPr>
      </w:pPr>
      <w:r>
        <w:rPr>
          <w:b/>
        </w:rPr>
        <w:t>Chidham &amp; Hambrook</w:t>
      </w:r>
      <w:r w:rsidR="00312B7C">
        <w:rPr>
          <w:b/>
        </w:rPr>
        <w:t xml:space="preserve"> Parish Council</w:t>
      </w:r>
    </w:p>
    <w:p w:rsidR="00312B7C" w:rsidRDefault="00312B7C" w:rsidP="00312B7C">
      <w:pPr>
        <w:spacing w:after="0" w:line="240" w:lineRule="auto"/>
        <w:rPr>
          <w:b/>
        </w:rPr>
      </w:pPr>
    </w:p>
    <w:p w:rsidR="00312B7C" w:rsidRDefault="00312B7C" w:rsidP="00312B7C">
      <w:pPr>
        <w:spacing w:after="0" w:line="240" w:lineRule="auto"/>
        <w:rPr>
          <w:b/>
        </w:rPr>
      </w:pPr>
      <w:r>
        <w:rPr>
          <w:b/>
        </w:rPr>
        <w:t>Adopted:</w:t>
      </w:r>
      <w:r w:rsidR="00DC193D">
        <w:rPr>
          <w:b/>
        </w:rPr>
        <w:t xml:space="preserve"> </w:t>
      </w:r>
      <w:r w:rsidR="00F454C2">
        <w:rPr>
          <w:b/>
        </w:rPr>
        <w:t>6</w:t>
      </w:r>
      <w:r w:rsidR="00F454C2" w:rsidRPr="00F454C2">
        <w:rPr>
          <w:b/>
          <w:vertAlign w:val="superscript"/>
        </w:rPr>
        <w:t>th</w:t>
      </w:r>
      <w:r w:rsidR="00F454C2">
        <w:rPr>
          <w:b/>
        </w:rPr>
        <w:t xml:space="preserve"> </w:t>
      </w:r>
      <w:r w:rsidR="00DC193D">
        <w:rPr>
          <w:b/>
        </w:rPr>
        <w:t>April 2017</w:t>
      </w:r>
      <w:r>
        <w:rPr>
          <w:b/>
        </w:rPr>
        <w:br/>
      </w:r>
    </w:p>
    <w:p w:rsidR="00312B7C" w:rsidRPr="006B1A20" w:rsidRDefault="00DC193D" w:rsidP="00312B7C">
      <w:pPr>
        <w:spacing w:after="0" w:line="240" w:lineRule="auto"/>
        <w:rPr>
          <w:b/>
        </w:rPr>
      </w:pPr>
      <w:r>
        <w:rPr>
          <w:b/>
        </w:rPr>
        <w:t>Review by: April 201</w:t>
      </w:r>
      <w:r w:rsidR="00F454C2">
        <w:rPr>
          <w:b/>
        </w:rPr>
        <w:t>8</w:t>
      </w:r>
    </w:p>
    <w:p w:rsidR="00312B7C" w:rsidRDefault="00312B7C" w:rsidP="00312B7C">
      <w:pPr>
        <w:spacing w:after="0" w:line="240" w:lineRule="auto"/>
        <w:rPr>
          <w:b/>
        </w:rPr>
      </w:pPr>
    </w:p>
    <w:p w:rsidR="00312B7C" w:rsidRDefault="00312B7C" w:rsidP="00312B7C">
      <w:pPr>
        <w:rPr>
          <w:b/>
        </w:rPr>
      </w:pPr>
      <w:r>
        <w:rPr>
          <w:b/>
        </w:rPr>
        <w:br w:type="page"/>
      </w:r>
    </w:p>
    <w:p w:rsidR="00312B7C" w:rsidRPr="00600563" w:rsidRDefault="00312B7C" w:rsidP="00312B7C">
      <w:pPr>
        <w:spacing w:after="0" w:line="240" w:lineRule="auto"/>
        <w:jc w:val="right"/>
      </w:pPr>
      <w:r w:rsidRPr="00600563">
        <w:lastRenderedPageBreak/>
        <w:t>Appendix 1</w:t>
      </w:r>
      <w:r w:rsidRPr="00600563">
        <w:br/>
      </w:r>
    </w:p>
    <w:p w:rsidR="00312B7C" w:rsidRDefault="00312B7C" w:rsidP="00312B7C">
      <w:pPr>
        <w:spacing w:after="0" w:line="240" w:lineRule="auto"/>
        <w:jc w:val="center"/>
        <w:rPr>
          <w:b/>
          <w:bCs/>
        </w:rPr>
      </w:pPr>
      <w:r>
        <w:rPr>
          <w:b/>
          <w:bCs/>
        </w:rPr>
        <w:t>Application</w:t>
      </w:r>
      <w:r w:rsidRPr="00990FFD">
        <w:rPr>
          <w:b/>
          <w:bCs/>
        </w:rPr>
        <w:t xml:space="preserve"> to carry out voluntary work </w:t>
      </w:r>
      <w:r>
        <w:rPr>
          <w:b/>
          <w:bCs/>
        </w:rPr>
        <w:t xml:space="preserve">on behalf of </w:t>
      </w:r>
    </w:p>
    <w:p w:rsidR="00312B7C" w:rsidRDefault="00023A21" w:rsidP="00312B7C">
      <w:pPr>
        <w:spacing w:after="0" w:line="240" w:lineRule="auto"/>
        <w:jc w:val="center"/>
        <w:rPr>
          <w:bCs/>
        </w:rPr>
      </w:pPr>
      <w:r>
        <w:rPr>
          <w:b/>
          <w:bCs/>
        </w:rPr>
        <w:t>Chidham &amp; Hambrook</w:t>
      </w:r>
      <w:r w:rsidR="00312B7C">
        <w:rPr>
          <w:b/>
          <w:bCs/>
        </w:rPr>
        <w:t xml:space="preserve"> Parish Council</w:t>
      </w:r>
      <w:r w:rsidR="00312B7C">
        <w:rPr>
          <w:bCs/>
        </w:rPr>
        <w:br/>
      </w:r>
    </w:p>
    <w:tbl>
      <w:tblPr>
        <w:tblStyle w:val="TableGrid"/>
        <w:tblW w:w="0" w:type="auto"/>
        <w:tblLook w:val="04A0" w:firstRow="1" w:lastRow="0" w:firstColumn="1" w:lastColumn="0" w:noHBand="0" w:noVBand="1"/>
      </w:tblPr>
      <w:tblGrid>
        <w:gridCol w:w="2403"/>
        <w:gridCol w:w="6613"/>
      </w:tblGrid>
      <w:tr w:rsidR="00312B7C" w:rsidTr="007E0B4D">
        <w:tc>
          <w:tcPr>
            <w:tcW w:w="9242" w:type="dxa"/>
            <w:gridSpan w:val="2"/>
            <w:shd w:val="clear" w:color="auto" w:fill="C6D9F1" w:themeFill="text2" w:themeFillTint="33"/>
          </w:tcPr>
          <w:p w:rsidR="00312B7C" w:rsidRPr="00FA38B5" w:rsidRDefault="00312B7C" w:rsidP="007E0B4D">
            <w:pPr>
              <w:jc w:val="center"/>
              <w:rPr>
                <w:b/>
                <w:bCs/>
                <w:vertAlign w:val="superscript"/>
              </w:rPr>
            </w:pPr>
            <w:r>
              <w:rPr>
                <w:b/>
                <w:bCs/>
              </w:rPr>
              <w:t>Organiser’s Details</w:t>
            </w:r>
            <w:r w:rsidRPr="00FA38B5">
              <w:rPr>
                <w:b/>
                <w:bCs/>
                <w:sz w:val="24"/>
                <w:szCs w:val="24"/>
                <w:vertAlign w:val="superscript"/>
              </w:rPr>
              <w:t>*</w:t>
            </w:r>
          </w:p>
        </w:tc>
      </w:tr>
      <w:tr w:rsidR="00312B7C" w:rsidTr="007E0B4D">
        <w:tc>
          <w:tcPr>
            <w:tcW w:w="2427" w:type="dxa"/>
          </w:tcPr>
          <w:p w:rsidR="00312B7C" w:rsidRDefault="00312B7C" w:rsidP="007E0B4D">
            <w:pPr>
              <w:rPr>
                <w:b/>
                <w:bCs/>
              </w:rPr>
            </w:pPr>
            <w:r>
              <w:rPr>
                <w:b/>
                <w:bCs/>
              </w:rPr>
              <w:t>Organiser’s Name:</w:t>
            </w:r>
          </w:p>
          <w:p w:rsidR="00312B7C" w:rsidRDefault="00312B7C" w:rsidP="007E0B4D">
            <w:pPr>
              <w:rPr>
                <w:b/>
                <w:bCs/>
              </w:rPr>
            </w:pPr>
          </w:p>
        </w:tc>
        <w:tc>
          <w:tcPr>
            <w:tcW w:w="6815" w:type="dxa"/>
          </w:tcPr>
          <w:p w:rsidR="00312B7C" w:rsidRDefault="00312B7C" w:rsidP="007E0B4D">
            <w:pPr>
              <w:rPr>
                <w:b/>
                <w:bCs/>
              </w:rPr>
            </w:pPr>
          </w:p>
        </w:tc>
      </w:tr>
      <w:tr w:rsidR="00312B7C" w:rsidTr="007E0B4D">
        <w:tc>
          <w:tcPr>
            <w:tcW w:w="2427" w:type="dxa"/>
          </w:tcPr>
          <w:p w:rsidR="00312B7C" w:rsidRDefault="00312B7C" w:rsidP="007E0B4D">
            <w:pPr>
              <w:rPr>
                <w:b/>
                <w:bCs/>
              </w:rPr>
            </w:pPr>
            <w:r>
              <w:rPr>
                <w:b/>
                <w:bCs/>
              </w:rPr>
              <w:t>Address:</w:t>
            </w:r>
          </w:p>
          <w:p w:rsidR="00312B7C" w:rsidRDefault="00312B7C" w:rsidP="007E0B4D">
            <w:pPr>
              <w:rPr>
                <w:b/>
                <w:bCs/>
              </w:rPr>
            </w:pPr>
          </w:p>
          <w:p w:rsidR="00312B7C" w:rsidRDefault="00312B7C" w:rsidP="007E0B4D">
            <w:pPr>
              <w:rPr>
                <w:b/>
                <w:bCs/>
              </w:rPr>
            </w:pPr>
          </w:p>
          <w:p w:rsidR="00312B7C" w:rsidRDefault="00312B7C" w:rsidP="007E0B4D">
            <w:pPr>
              <w:rPr>
                <w:b/>
                <w:bCs/>
              </w:rPr>
            </w:pPr>
          </w:p>
        </w:tc>
        <w:tc>
          <w:tcPr>
            <w:tcW w:w="6815" w:type="dxa"/>
          </w:tcPr>
          <w:p w:rsidR="00312B7C" w:rsidRDefault="00312B7C" w:rsidP="007E0B4D">
            <w:pPr>
              <w:rPr>
                <w:b/>
                <w:bCs/>
              </w:rPr>
            </w:pPr>
          </w:p>
        </w:tc>
      </w:tr>
      <w:tr w:rsidR="00312B7C" w:rsidTr="007E0B4D">
        <w:tc>
          <w:tcPr>
            <w:tcW w:w="2427" w:type="dxa"/>
          </w:tcPr>
          <w:p w:rsidR="00312B7C" w:rsidRDefault="00312B7C" w:rsidP="007E0B4D">
            <w:pPr>
              <w:rPr>
                <w:b/>
                <w:bCs/>
              </w:rPr>
            </w:pPr>
            <w:r>
              <w:rPr>
                <w:b/>
                <w:bCs/>
              </w:rPr>
              <w:t>Telephone:</w:t>
            </w:r>
          </w:p>
          <w:p w:rsidR="00312B7C" w:rsidRDefault="00312B7C" w:rsidP="007E0B4D">
            <w:pPr>
              <w:rPr>
                <w:b/>
                <w:bCs/>
              </w:rPr>
            </w:pPr>
          </w:p>
        </w:tc>
        <w:tc>
          <w:tcPr>
            <w:tcW w:w="6815" w:type="dxa"/>
          </w:tcPr>
          <w:p w:rsidR="00312B7C" w:rsidRDefault="00312B7C" w:rsidP="007E0B4D">
            <w:pPr>
              <w:rPr>
                <w:b/>
                <w:bCs/>
              </w:rPr>
            </w:pPr>
          </w:p>
        </w:tc>
      </w:tr>
      <w:tr w:rsidR="00312B7C" w:rsidTr="007E0B4D">
        <w:tc>
          <w:tcPr>
            <w:tcW w:w="2427" w:type="dxa"/>
          </w:tcPr>
          <w:p w:rsidR="00312B7C" w:rsidRPr="00C661A4" w:rsidRDefault="00827FB9" w:rsidP="007E0B4D">
            <w:pPr>
              <w:rPr>
                <w:bCs/>
              </w:rPr>
            </w:pPr>
            <w:r>
              <w:rPr>
                <w:b/>
                <w:bCs/>
              </w:rPr>
              <w:t xml:space="preserve">Alternative </w:t>
            </w:r>
            <w:r w:rsidR="00312B7C">
              <w:rPr>
                <w:b/>
                <w:bCs/>
              </w:rPr>
              <w:t xml:space="preserve">Contact Number </w:t>
            </w:r>
            <w:r w:rsidR="00312B7C" w:rsidRPr="00B938F4">
              <w:rPr>
                <w:bCs/>
                <w:sz w:val="16"/>
                <w:szCs w:val="16"/>
              </w:rPr>
              <w:t>(if different from above)</w:t>
            </w:r>
          </w:p>
          <w:p w:rsidR="00312B7C" w:rsidRDefault="00312B7C" w:rsidP="007E0B4D">
            <w:pPr>
              <w:rPr>
                <w:b/>
                <w:bCs/>
              </w:rPr>
            </w:pPr>
          </w:p>
        </w:tc>
        <w:tc>
          <w:tcPr>
            <w:tcW w:w="6815" w:type="dxa"/>
          </w:tcPr>
          <w:p w:rsidR="00312B7C" w:rsidRDefault="00312B7C" w:rsidP="007E0B4D">
            <w:pPr>
              <w:rPr>
                <w:b/>
                <w:bCs/>
              </w:rPr>
            </w:pPr>
          </w:p>
        </w:tc>
      </w:tr>
      <w:tr w:rsidR="00312B7C" w:rsidTr="007E0B4D">
        <w:tc>
          <w:tcPr>
            <w:tcW w:w="2427" w:type="dxa"/>
          </w:tcPr>
          <w:p w:rsidR="00312B7C" w:rsidRDefault="00312B7C" w:rsidP="007E0B4D">
            <w:pPr>
              <w:rPr>
                <w:b/>
                <w:bCs/>
              </w:rPr>
            </w:pPr>
            <w:r>
              <w:rPr>
                <w:b/>
                <w:bCs/>
              </w:rPr>
              <w:t>E mail</w:t>
            </w:r>
          </w:p>
          <w:p w:rsidR="00312B7C" w:rsidRDefault="00312B7C" w:rsidP="007E0B4D">
            <w:pPr>
              <w:rPr>
                <w:b/>
                <w:bCs/>
              </w:rPr>
            </w:pPr>
          </w:p>
        </w:tc>
        <w:tc>
          <w:tcPr>
            <w:tcW w:w="6815" w:type="dxa"/>
          </w:tcPr>
          <w:p w:rsidR="00312B7C" w:rsidRDefault="00312B7C" w:rsidP="007E0B4D">
            <w:pPr>
              <w:rPr>
                <w:b/>
                <w:bCs/>
              </w:rPr>
            </w:pPr>
          </w:p>
        </w:tc>
      </w:tr>
      <w:tr w:rsidR="00312B7C" w:rsidTr="007E0B4D">
        <w:tc>
          <w:tcPr>
            <w:tcW w:w="9242" w:type="dxa"/>
            <w:gridSpan w:val="2"/>
          </w:tcPr>
          <w:p w:rsidR="00312B7C" w:rsidRPr="00D714BC" w:rsidRDefault="00312B7C" w:rsidP="007E0B4D">
            <w:pPr>
              <w:rPr>
                <w:bCs/>
              </w:rPr>
            </w:pPr>
            <w:r w:rsidRPr="00D714BC">
              <w:rPr>
                <w:bCs/>
              </w:rPr>
              <w:t xml:space="preserve">I confirm that no contract has been/will be entered into or expenditure incurred until this application is approved </w:t>
            </w:r>
            <w:r>
              <w:rPr>
                <w:bCs/>
              </w:rPr>
              <w:t xml:space="preserve">(in whole or in part) </w:t>
            </w:r>
            <w:r w:rsidRPr="00D714BC">
              <w:rPr>
                <w:bCs/>
              </w:rPr>
              <w:t xml:space="preserve">by </w:t>
            </w:r>
            <w:r w:rsidR="00F454C2">
              <w:rPr>
                <w:bCs/>
              </w:rPr>
              <w:t>CHPC</w:t>
            </w:r>
            <w:r w:rsidRPr="00D714BC">
              <w:rPr>
                <w:bCs/>
              </w:rPr>
              <w:t>:</w:t>
            </w:r>
          </w:p>
          <w:p w:rsidR="00312B7C" w:rsidRDefault="00312B7C" w:rsidP="007E0B4D">
            <w:pPr>
              <w:rPr>
                <w:b/>
                <w:bCs/>
              </w:rPr>
            </w:pPr>
          </w:p>
          <w:p w:rsidR="00312B7C" w:rsidRDefault="00312B7C" w:rsidP="007E0B4D">
            <w:pPr>
              <w:rPr>
                <w:b/>
                <w:bCs/>
              </w:rPr>
            </w:pPr>
          </w:p>
          <w:p w:rsidR="00312B7C" w:rsidRDefault="00312B7C" w:rsidP="007E0B4D">
            <w:pPr>
              <w:rPr>
                <w:b/>
                <w:bCs/>
              </w:rPr>
            </w:pPr>
            <w:r>
              <w:rPr>
                <w:b/>
                <w:bCs/>
              </w:rPr>
              <w:t>Signed                                                          Date</w:t>
            </w:r>
          </w:p>
        </w:tc>
      </w:tr>
    </w:tbl>
    <w:p w:rsidR="00312B7C" w:rsidRPr="00304AA6" w:rsidRDefault="00312B7C" w:rsidP="00312B7C">
      <w:pPr>
        <w:spacing w:after="0" w:line="240" w:lineRule="auto"/>
        <w:rPr>
          <w:bCs/>
          <w:sz w:val="20"/>
          <w:szCs w:val="20"/>
        </w:rPr>
      </w:pPr>
      <w:r w:rsidRPr="00FA38B5">
        <w:rPr>
          <w:b/>
          <w:bCs/>
          <w:sz w:val="24"/>
          <w:szCs w:val="24"/>
          <w:vertAlign w:val="superscript"/>
        </w:rPr>
        <w:t>*</w:t>
      </w:r>
      <w:r w:rsidRPr="00304AA6">
        <w:rPr>
          <w:bCs/>
          <w:sz w:val="20"/>
          <w:szCs w:val="20"/>
        </w:rPr>
        <w:t>Note: Personal data will be processed in accordance with the Data Protection Act 1998.</w:t>
      </w:r>
    </w:p>
    <w:p w:rsidR="00312B7C" w:rsidRDefault="00312B7C" w:rsidP="00312B7C"/>
    <w:tbl>
      <w:tblPr>
        <w:tblStyle w:val="TableGrid"/>
        <w:tblW w:w="0" w:type="auto"/>
        <w:tblLayout w:type="fixed"/>
        <w:tblLook w:val="04A0" w:firstRow="1" w:lastRow="0" w:firstColumn="1" w:lastColumn="0" w:noHBand="0" w:noVBand="1"/>
      </w:tblPr>
      <w:tblGrid>
        <w:gridCol w:w="2404"/>
        <w:gridCol w:w="2024"/>
        <w:gridCol w:w="2700"/>
        <w:gridCol w:w="2114"/>
      </w:tblGrid>
      <w:tr w:rsidR="00312B7C" w:rsidTr="007E0B4D">
        <w:tc>
          <w:tcPr>
            <w:tcW w:w="9242" w:type="dxa"/>
            <w:gridSpan w:val="4"/>
            <w:shd w:val="clear" w:color="auto" w:fill="D9D9D9" w:themeFill="background1" w:themeFillShade="D9"/>
          </w:tcPr>
          <w:p w:rsidR="00312B7C" w:rsidRDefault="00312B7C" w:rsidP="007E0B4D">
            <w:pPr>
              <w:jc w:val="center"/>
              <w:rPr>
                <w:b/>
                <w:bCs/>
              </w:rPr>
            </w:pPr>
            <w:r>
              <w:rPr>
                <w:b/>
                <w:bCs/>
              </w:rPr>
              <w:t>Project Proposal</w:t>
            </w:r>
          </w:p>
        </w:tc>
      </w:tr>
      <w:tr w:rsidR="00312B7C" w:rsidTr="007E0B4D">
        <w:tc>
          <w:tcPr>
            <w:tcW w:w="2404" w:type="dxa"/>
          </w:tcPr>
          <w:p w:rsidR="00312B7C" w:rsidRDefault="00312B7C" w:rsidP="007E0B4D">
            <w:pPr>
              <w:rPr>
                <w:b/>
                <w:bCs/>
              </w:rPr>
            </w:pPr>
            <w:r>
              <w:rPr>
                <w:b/>
                <w:bCs/>
              </w:rPr>
              <w:t>Project Title</w:t>
            </w:r>
          </w:p>
          <w:p w:rsidR="00312B7C" w:rsidRDefault="00312B7C" w:rsidP="007E0B4D">
            <w:pPr>
              <w:rPr>
                <w:b/>
                <w:bCs/>
              </w:rPr>
            </w:pPr>
          </w:p>
        </w:tc>
        <w:tc>
          <w:tcPr>
            <w:tcW w:w="6838" w:type="dxa"/>
            <w:gridSpan w:val="3"/>
          </w:tcPr>
          <w:p w:rsidR="00312B7C" w:rsidRDefault="00312B7C" w:rsidP="007E0B4D">
            <w:pPr>
              <w:rPr>
                <w:b/>
                <w:bCs/>
              </w:rPr>
            </w:pPr>
          </w:p>
        </w:tc>
      </w:tr>
      <w:tr w:rsidR="00312B7C" w:rsidTr="007E0B4D">
        <w:tc>
          <w:tcPr>
            <w:tcW w:w="2404" w:type="dxa"/>
          </w:tcPr>
          <w:p w:rsidR="00312B7C" w:rsidRPr="00B938F4" w:rsidRDefault="00312B7C" w:rsidP="007E0B4D">
            <w:pPr>
              <w:rPr>
                <w:bCs/>
                <w:sz w:val="16"/>
                <w:szCs w:val="16"/>
              </w:rPr>
            </w:pPr>
            <w:r>
              <w:rPr>
                <w:b/>
                <w:bCs/>
              </w:rPr>
              <w:t>Proposed Date</w:t>
            </w:r>
            <w:r>
              <w:rPr>
                <w:bCs/>
              </w:rPr>
              <w:t xml:space="preserve"> </w:t>
            </w:r>
            <w:r w:rsidRPr="00B938F4">
              <w:rPr>
                <w:bCs/>
                <w:sz w:val="16"/>
                <w:szCs w:val="16"/>
              </w:rPr>
              <w:t xml:space="preserve">(this should be </w:t>
            </w:r>
            <w:r w:rsidRPr="00B938F4">
              <w:rPr>
                <w:b/>
                <w:bCs/>
                <w:sz w:val="16"/>
                <w:szCs w:val="16"/>
              </w:rPr>
              <w:t>at least</w:t>
            </w:r>
            <w:r w:rsidRPr="00B938F4">
              <w:rPr>
                <w:bCs/>
                <w:sz w:val="16"/>
                <w:szCs w:val="16"/>
              </w:rPr>
              <w:t xml:space="preserve"> </w:t>
            </w:r>
            <w:r w:rsidRPr="00B938F4">
              <w:rPr>
                <w:b/>
                <w:bCs/>
                <w:sz w:val="16"/>
                <w:szCs w:val="16"/>
              </w:rPr>
              <w:t>2 months</w:t>
            </w:r>
            <w:r w:rsidRPr="00B938F4">
              <w:rPr>
                <w:bCs/>
                <w:sz w:val="16"/>
                <w:szCs w:val="16"/>
              </w:rPr>
              <w:t xml:space="preserve"> after application)</w:t>
            </w:r>
          </w:p>
          <w:p w:rsidR="00312B7C" w:rsidRDefault="00312B7C" w:rsidP="007E0B4D">
            <w:pPr>
              <w:rPr>
                <w:b/>
                <w:bCs/>
              </w:rPr>
            </w:pPr>
          </w:p>
        </w:tc>
        <w:tc>
          <w:tcPr>
            <w:tcW w:w="2024" w:type="dxa"/>
          </w:tcPr>
          <w:p w:rsidR="00312B7C" w:rsidRDefault="00312B7C" w:rsidP="007E0B4D">
            <w:pPr>
              <w:rPr>
                <w:b/>
                <w:bCs/>
              </w:rPr>
            </w:pPr>
          </w:p>
        </w:tc>
        <w:tc>
          <w:tcPr>
            <w:tcW w:w="2700" w:type="dxa"/>
          </w:tcPr>
          <w:p w:rsidR="00312B7C" w:rsidRDefault="00312B7C" w:rsidP="007E0B4D">
            <w:pPr>
              <w:rPr>
                <w:b/>
                <w:bCs/>
              </w:rPr>
            </w:pPr>
            <w:r>
              <w:rPr>
                <w:b/>
                <w:bCs/>
              </w:rPr>
              <w:t>No. of Volunteers Expected/Needed</w:t>
            </w:r>
          </w:p>
          <w:p w:rsidR="00312B7C" w:rsidRDefault="00312B7C" w:rsidP="007E0B4D">
            <w:pPr>
              <w:rPr>
                <w:b/>
                <w:bCs/>
              </w:rPr>
            </w:pPr>
          </w:p>
        </w:tc>
        <w:tc>
          <w:tcPr>
            <w:tcW w:w="2114" w:type="dxa"/>
          </w:tcPr>
          <w:p w:rsidR="00312B7C" w:rsidRDefault="00312B7C" w:rsidP="007E0B4D">
            <w:pPr>
              <w:rPr>
                <w:b/>
                <w:bCs/>
              </w:rPr>
            </w:pPr>
          </w:p>
        </w:tc>
      </w:tr>
      <w:tr w:rsidR="00312B7C" w:rsidTr="007E0B4D">
        <w:tc>
          <w:tcPr>
            <w:tcW w:w="2404" w:type="dxa"/>
          </w:tcPr>
          <w:p w:rsidR="00312B7C" w:rsidRDefault="00330112" w:rsidP="007E0B4D">
            <w:pPr>
              <w:rPr>
                <w:b/>
                <w:bCs/>
              </w:rPr>
            </w:pPr>
            <w:r>
              <w:rPr>
                <w:b/>
                <w:bCs/>
              </w:rPr>
              <w:t>Location(s) within Chidham &amp; Hambrook Parish</w:t>
            </w:r>
          </w:p>
        </w:tc>
        <w:tc>
          <w:tcPr>
            <w:tcW w:w="6838" w:type="dxa"/>
            <w:gridSpan w:val="3"/>
          </w:tcPr>
          <w:p w:rsidR="00312B7C" w:rsidRDefault="00312B7C" w:rsidP="007E0B4D">
            <w:pPr>
              <w:rPr>
                <w:b/>
                <w:bCs/>
              </w:rPr>
            </w:pPr>
          </w:p>
        </w:tc>
      </w:tr>
      <w:tr w:rsidR="00312B7C" w:rsidTr="007E0B4D">
        <w:tc>
          <w:tcPr>
            <w:tcW w:w="2404" w:type="dxa"/>
          </w:tcPr>
          <w:p w:rsidR="00312B7C" w:rsidRDefault="00312B7C" w:rsidP="007E0B4D">
            <w:pPr>
              <w:rPr>
                <w:b/>
                <w:bCs/>
              </w:rPr>
            </w:pPr>
            <w:r>
              <w:rPr>
                <w:b/>
                <w:bCs/>
              </w:rPr>
              <w:t>Purpose and Scope of Project</w:t>
            </w:r>
          </w:p>
          <w:p w:rsidR="00312B7C" w:rsidRPr="00B938F4" w:rsidRDefault="00312B7C" w:rsidP="007E0B4D">
            <w:pPr>
              <w:rPr>
                <w:bCs/>
                <w:sz w:val="16"/>
                <w:szCs w:val="16"/>
              </w:rPr>
            </w:pPr>
            <w:r w:rsidRPr="00B938F4">
              <w:rPr>
                <w:bCs/>
                <w:sz w:val="16"/>
                <w:szCs w:val="16"/>
              </w:rPr>
              <w:t>(continue on a second sheet if needed)</w:t>
            </w:r>
          </w:p>
          <w:p w:rsidR="00312B7C" w:rsidRPr="00C661A4" w:rsidRDefault="00312B7C" w:rsidP="007E0B4D">
            <w:pPr>
              <w:rPr>
                <w:b/>
                <w:bCs/>
              </w:rPr>
            </w:pPr>
          </w:p>
        </w:tc>
        <w:tc>
          <w:tcPr>
            <w:tcW w:w="6838" w:type="dxa"/>
            <w:gridSpan w:val="3"/>
          </w:tcPr>
          <w:p w:rsidR="00312B7C" w:rsidRDefault="00312B7C" w:rsidP="007E0B4D">
            <w:pPr>
              <w:rPr>
                <w:b/>
                <w:bCs/>
              </w:rPr>
            </w:pPr>
          </w:p>
        </w:tc>
      </w:tr>
      <w:tr w:rsidR="00312B7C" w:rsidTr="007E0B4D">
        <w:tc>
          <w:tcPr>
            <w:tcW w:w="2404" w:type="dxa"/>
          </w:tcPr>
          <w:p w:rsidR="00312B7C" w:rsidRDefault="00312B7C" w:rsidP="007E0B4D">
            <w:pPr>
              <w:rPr>
                <w:b/>
                <w:bCs/>
              </w:rPr>
            </w:pPr>
            <w:r>
              <w:rPr>
                <w:b/>
                <w:bCs/>
              </w:rPr>
              <w:t>Costs of Project</w:t>
            </w:r>
          </w:p>
          <w:p w:rsidR="00312B7C" w:rsidRPr="00B938F4" w:rsidRDefault="00312B7C" w:rsidP="007E0B4D">
            <w:pPr>
              <w:rPr>
                <w:bCs/>
                <w:sz w:val="16"/>
                <w:szCs w:val="16"/>
              </w:rPr>
            </w:pPr>
            <w:r w:rsidRPr="00B938F4">
              <w:rPr>
                <w:bCs/>
                <w:sz w:val="16"/>
                <w:szCs w:val="16"/>
              </w:rPr>
              <w:t>(Please provide an estimate of any costs and if any item needed over £100, two quotes</w:t>
            </w:r>
            <w:r>
              <w:rPr>
                <w:bCs/>
                <w:sz w:val="16"/>
                <w:szCs w:val="16"/>
              </w:rPr>
              <w:t xml:space="preserve"> for each item</w:t>
            </w:r>
            <w:r w:rsidRPr="00B938F4">
              <w:rPr>
                <w:bCs/>
                <w:sz w:val="16"/>
                <w:szCs w:val="16"/>
              </w:rPr>
              <w:t>)</w:t>
            </w:r>
          </w:p>
        </w:tc>
        <w:tc>
          <w:tcPr>
            <w:tcW w:w="6838" w:type="dxa"/>
            <w:gridSpan w:val="3"/>
          </w:tcPr>
          <w:p w:rsidR="00312B7C" w:rsidRDefault="00312B7C" w:rsidP="007E0B4D">
            <w:pPr>
              <w:rPr>
                <w:b/>
                <w:bCs/>
              </w:rPr>
            </w:pPr>
          </w:p>
        </w:tc>
      </w:tr>
    </w:tbl>
    <w:p w:rsidR="00312B7C" w:rsidRDefault="00312B7C" w:rsidP="00312B7C">
      <w:pPr>
        <w:spacing w:after="0" w:line="240" w:lineRule="auto"/>
        <w:rPr>
          <w:b/>
          <w:bCs/>
        </w:rPr>
      </w:pPr>
    </w:p>
    <w:p w:rsidR="00312B7C" w:rsidRDefault="00312B7C" w:rsidP="00312B7C">
      <w:pPr>
        <w:spacing w:after="0" w:line="240" w:lineRule="auto"/>
        <w:rPr>
          <w:b/>
          <w:bCs/>
        </w:rPr>
      </w:pPr>
    </w:p>
    <w:p w:rsidR="00312B7C" w:rsidRDefault="00312B7C" w:rsidP="00312B7C">
      <w:pPr>
        <w:rPr>
          <w:b/>
          <w:bCs/>
        </w:rPr>
      </w:pPr>
      <w:r>
        <w:rPr>
          <w:b/>
          <w:bCs/>
        </w:rPr>
        <w:br w:type="page"/>
      </w:r>
    </w:p>
    <w:p w:rsidR="00312B7C" w:rsidRDefault="00312B7C" w:rsidP="00312B7C">
      <w:pPr>
        <w:spacing w:after="0" w:line="240" w:lineRule="auto"/>
        <w:rPr>
          <w:b/>
          <w:bCs/>
        </w:rPr>
      </w:pPr>
      <w:r w:rsidRPr="00141D8F">
        <w:rPr>
          <w:b/>
          <w:bCs/>
        </w:rPr>
        <w:lastRenderedPageBreak/>
        <w:t>RISK ASSESSMENT - COMPLETE ALL SECTIONS</w:t>
      </w:r>
      <w:r>
        <w:rPr>
          <w:b/>
          <w:bCs/>
        </w:rPr>
        <w:tab/>
      </w:r>
      <w:r>
        <w:rPr>
          <w:b/>
          <w:bCs/>
        </w:rPr>
        <w:tab/>
      </w:r>
      <w:r w:rsidRPr="00600563">
        <w:rPr>
          <w:bCs/>
        </w:rPr>
        <w:t>Appendix 2</w:t>
      </w:r>
    </w:p>
    <w:tbl>
      <w:tblPr>
        <w:tblStyle w:val="TableGrid"/>
        <w:tblW w:w="10350" w:type="dxa"/>
        <w:tblInd w:w="-522" w:type="dxa"/>
        <w:tblLook w:val="04A0" w:firstRow="1" w:lastRow="0" w:firstColumn="1" w:lastColumn="0" w:noHBand="0" w:noVBand="1"/>
      </w:tblPr>
      <w:tblGrid>
        <w:gridCol w:w="2370"/>
        <w:gridCol w:w="780"/>
        <w:gridCol w:w="1068"/>
        <w:gridCol w:w="1848"/>
        <w:gridCol w:w="1849"/>
        <w:gridCol w:w="2435"/>
      </w:tblGrid>
      <w:tr w:rsidR="00312B7C" w:rsidRPr="000434BD" w:rsidTr="007E0B4D">
        <w:trPr>
          <w:trHeight w:val="458"/>
        </w:trPr>
        <w:tc>
          <w:tcPr>
            <w:tcW w:w="10350" w:type="dxa"/>
            <w:gridSpan w:val="6"/>
          </w:tcPr>
          <w:p w:rsidR="00312B7C" w:rsidRPr="000434BD" w:rsidRDefault="00312B7C" w:rsidP="007E0B4D">
            <w:pPr>
              <w:rPr>
                <w:b/>
                <w:bCs/>
                <w:sz w:val="20"/>
                <w:szCs w:val="20"/>
              </w:rPr>
            </w:pPr>
            <w:r w:rsidRPr="000434BD">
              <w:rPr>
                <w:b/>
                <w:bCs/>
                <w:sz w:val="20"/>
                <w:szCs w:val="20"/>
              </w:rPr>
              <w:t xml:space="preserve">Project: </w:t>
            </w:r>
          </w:p>
        </w:tc>
      </w:tr>
      <w:tr w:rsidR="00312B7C" w:rsidRPr="000434BD" w:rsidTr="007E0B4D">
        <w:trPr>
          <w:trHeight w:val="350"/>
        </w:trPr>
        <w:tc>
          <w:tcPr>
            <w:tcW w:w="2370" w:type="dxa"/>
          </w:tcPr>
          <w:p w:rsidR="00312B7C" w:rsidRPr="000434BD" w:rsidRDefault="00312B7C" w:rsidP="007E0B4D">
            <w:pPr>
              <w:rPr>
                <w:b/>
                <w:bCs/>
                <w:sz w:val="20"/>
                <w:szCs w:val="20"/>
              </w:rPr>
            </w:pPr>
            <w:r w:rsidRPr="000434BD">
              <w:rPr>
                <w:b/>
                <w:bCs/>
                <w:sz w:val="20"/>
                <w:szCs w:val="20"/>
              </w:rPr>
              <w:t>Project Date:</w:t>
            </w:r>
          </w:p>
        </w:tc>
        <w:tc>
          <w:tcPr>
            <w:tcW w:w="1848" w:type="dxa"/>
            <w:gridSpan w:val="2"/>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r w:rsidRPr="000434BD">
              <w:rPr>
                <w:b/>
                <w:bCs/>
                <w:sz w:val="20"/>
                <w:szCs w:val="20"/>
              </w:rPr>
              <w:t>Organiser:</w:t>
            </w:r>
          </w:p>
        </w:tc>
        <w:tc>
          <w:tcPr>
            <w:tcW w:w="4284" w:type="dxa"/>
            <w:gridSpan w:val="2"/>
          </w:tcPr>
          <w:p w:rsidR="00312B7C" w:rsidRPr="000434BD" w:rsidRDefault="00312B7C" w:rsidP="007E0B4D">
            <w:pPr>
              <w:rPr>
                <w:b/>
                <w:bCs/>
                <w:sz w:val="20"/>
                <w:szCs w:val="20"/>
              </w:rPr>
            </w:pPr>
          </w:p>
        </w:tc>
      </w:tr>
      <w:tr w:rsidR="00312B7C" w:rsidRPr="000434BD" w:rsidTr="007E0B4D">
        <w:trPr>
          <w:trHeight w:val="440"/>
        </w:trPr>
        <w:tc>
          <w:tcPr>
            <w:tcW w:w="2370" w:type="dxa"/>
          </w:tcPr>
          <w:p w:rsidR="00312B7C" w:rsidRPr="000434BD" w:rsidRDefault="00312B7C" w:rsidP="007E0B4D">
            <w:pPr>
              <w:rPr>
                <w:b/>
                <w:bCs/>
                <w:sz w:val="20"/>
                <w:szCs w:val="20"/>
              </w:rPr>
            </w:pPr>
            <w:r w:rsidRPr="000434BD">
              <w:rPr>
                <w:b/>
                <w:bCs/>
                <w:sz w:val="20"/>
                <w:szCs w:val="20"/>
              </w:rPr>
              <w:t>Date of Site Inspection(s)</w:t>
            </w:r>
          </w:p>
        </w:tc>
        <w:tc>
          <w:tcPr>
            <w:tcW w:w="1848" w:type="dxa"/>
            <w:gridSpan w:val="2"/>
          </w:tcPr>
          <w:p w:rsidR="00312B7C" w:rsidRPr="000434BD" w:rsidRDefault="00312B7C" w:rsidP="007E0B4D">
            <w:pPr>
              <w:rPr>
                <w:b/>
                <w:bCs/>
                <w:sz w:val="20"/>
                <w:szCs w:val="20"/>
              </w:rPr>
            </w:pPr>
          </w:p>
        </w:tc>
        <w:tc>
          <w:tcPr>
            <w:tcW w:w="1848" w:type="dxa"/>
          </w:tcPr>
          <w:p w:rsidR="00312B7C" w:rsidRDefault="00312B7C" w:rsidP="007E0B4D">
            <w:pPr>
              <w:rPr>
                <w:b/>
                <w:bCs/>
                <w:sz w:val="20"/>
                <w:szCs w:val="20"/>
              </w:rPr>
            </w:pPr>
            <w:r>
              <w:rPr>
                <w:b/>
                <w:bCs/>
                <w:sz w:val="20"/>
                <w:szCs w:val="20"/>
              </w:rPr>
              <w:t>Hazards Identified</w:t>
            </w:r>
          </w:p>
          <w:p w:rsidR="00312B7C" w:rsidRPr="00304AA6" w:rsidRDefault="00312B7C" w:rsidP="007E0B4D">
            <w:pPr>
              <w:rPr>
                <w:b/>
                <w:bCs/>
                <w:sz w:val="20"/>
                <w:szCs w:val="20"/>
              </w:rPr>
            </w:pPr>
            <w:r w:rsidRPr="00304AA6">
              <w:rPr>
                <w:b/>
                <w:bCs/>
                <w:sz w:val="20"/>
                <w:szCs w:val="20"/>
              </w:rPr>
              <w:t>(if none state none)</w:t>
            </w:r>
          </w:p>
        </w:tc>
        <w:tc>
          <w:tcPr>
            <w:tcW w:w="4284" w:type="dxa"/>
            <w:gridSpan w:val="2"/>
          </w:tcPr>
          <w:p w:rsidR="00312B7C" w:rsidRPr="000434BD" w:rsidRDefault="00312B7C" w:rsidP="007E0B4D">
            <w:pPr>
              <w:rPr>
                <w:b/>
                <w:bCs/>
                <w:sz w:val="20"/>
                <w:szCs w:val="20"/>
              </w:rPr>
            </w:pPr>
          </w:p>
        </w:tc>
      </w:tr>
      <w:tr w:rsidR="00312B7C" w:rsidRPr="000434BD" w:rsidTr="007E0B4D">
        <w:trPr>
          <w:trHeight w:val="749"/>
        </w:trPr>
        <w:tc>
          <w:tcPr>
            <w:tcW w:w="10350" w:type="dxa"/>
            <w:gridSpan w:val="6"/>
          </w:tcPr>
          <w:p w:rsidR="00312B7C" w:rsidRPr="000434BD" w:rsidRDefault="00312B7C" w:rsidP="007E0B4D">
            <w:pPr>
              <w:rPr>
                <w:b/>
                <w:bCs/>
                <w:sz w:val="20"/>
                <w:szCs w:val="20"/>
              </w:rPr>
            </w:pPr>
            <w:r w:rsidRPr="000434BD">
              <w:rPr>
                <w:b/>
                <w:bCs/>
                <w:sz w:val="20"/>
                <w:szCs w:val="20"/>
              </w:rPr>
              <w:t>Comments and remedial action taken (if any</w:t>
            </w:r>
            <w:r>
              <w:rPr>
                <w:b/>
                <w:bCs/>
                <w:sz w:val="20"/>
                <w:szCs w:val="20"/>
              </w:rPr>
              <w:t xml:space="preserve"> available</w:t>
            </w:r>
            <w:r w:rsidRPr="000434BD">
              <w:rPr>
                <w:b/>
                <w:bCs/>
                <w:sz w:val="20"/>
                <w:szCs w:val="20"/>
              </w:rPr>
              <w:t>):</w:t>
            </w:r>
          </w:p>
        </w:tc>
      </w:tr>
      <w:tr w:rsidR="00312B7C" w:rsidRPr="000434BD" w:rsidTr="007E0B4D">
        <w:tc>
          <w:tcPr>
            <w:tcW w:w="2370" w:type="dxa"/>
          </w:tcPr>
          <w:p w:rsidR="00312B7C" w:rsidRPr="000434BD" w:rsidRDefault="00312B7C" w:rsidP="007E0B4D">
            <w:pPr>
              <w:rPr>
                <w:b/>
                <w:bCs/>
                <w:sz w:val="20"/>
                <w:szCs w:val="20"/>
              </w:rPr>
            </w:pPr>
            <w:r w:rsidRPr="000434BD">
              <w:rPr>
                <w:b/>
                <w:bCs/>
                <w:sz w:val="20"/>
                <w:szCs w:val="20"/>
              </w:rPr>
              <w:t>Induction carried out?</w:t>
            </w:r>
          </w:p>
        </w:tc>
        <w:tc>
          <w:tcPr>
            <w:tcW w:w="3696" w:type="dxa"/>
            <w:gridSpan w:val="3"/>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r w:rsidRPr="000434BD">
              <w:rPr>
                <w:b/>
                <w:bCs/>
                <w:sz w:val="20"/>
                <w:szCs w:val="20"/>
              </w:rPr>
              <w:t>Induction Date:</w:t>
            </w:r>
          </w:p>
        </w:tc>
        <w:tc>
          <w:tcPr>
            <w:tcW w:w="2435" w:type="dxa"/>
          </w:tcPr>
          <w:p w:rsidR="00312B7C" w:rsidRPr="000434BD" w:rsidRDefault="00312B7C" w:rsidP="007E0B4D">
            <w:pPr>
              <w:rPr>
                <w:b/>
                <w:bCs/>
                <w:sz w:val="20"/>
                <w:szCs w:val="20"/>
              </w:rPr>
            </w:pPr>
          </w:p>
        </w:tc>
      </w:tr>
      <w:tr w:rsidR="00312B7C" w:rsidRPr="000434BD" w:rsidTr="007E0B4D">
        <w:tc>
          <w:tcPr>
            <w:tcW w:w="10350" w:type="dxa"/>
            <w:gridSpan w:val="6"/>
            <w:shd w:val="clear" w:color="auto" w:fill="F2DBDB" w:themeFill="accent2" w:themeFillTint="33"/>
          </w:tcPr>
          <w:p w:rsidR="00312B7C" w:rsidRPr="000434BD" w:rsidRDefault="00312B7C" w:rsidP="007E0B4D">
            <w:pPr>
              <w:jc w:val="center"/>
              <w:rPr>
                <w:b/>
                <w:bCs/>
                <w:sz w:val="20"/>
                <w:szCs w:val="20"/>
              </w:rPr>
            </w:pPr>
            <w:r w:rsidRPr="000434BD">
              <w:rPr>
                <w:b/>
                <w:bCs/>
                <w:sz w:val="20"/>
                <w:szCs w:val="20"/>
              </w:rPr>
              <w:t>P</w:t>
            </w:r>
            <w:r>
              <w:rPr>
                <w:b/>
                <w:bCs/>
                <w:sz w:val="20"/>
                <w:szCs w:val="20"/>
              </w:rPr>
              <w:t xml:space="preserve">ersonal </w:t>
            </w:r>
            <w:r w:rsidRPr="000434BD">
              <w:rPr>
                <w:b/>
                <w:bCs/>
                <w:sz w:val="20"/>
                <w:szCs w:val="20"/>
              </w:rPr>
              <w:t>P</w:t>
            </w:r>
            <w:r>
              <w:rPr>
                <w:b/>
                <w:bCs/>
                <w:sz w:val="20"/>
                <w:szCs w:val="20"/>
              </w:rPr>
              <w:t xml:space="preserve">rotective </w:t>
            </w:r>
            <w:r w:rsidRPr="000434BD">
              <w:rPr>
                <w:b/>
                <w:bCs/>
                <w:sz w:val="20"/>
                <w:szCs w:val="20"/>
              </w:rPr>
              <w:t>E</w:t>
            </w:r>
            <w:r>
              <w:rPr>
                <w:b/>
                <w:bCs/>
                <w:sz w:val="20"/>
                <w:szCs w:val="20"/>
              </w:rPr>
              <w:t xml:space="preserve">quipment </w:t>
            </w:r>
            <w:r w:rsidRPr="000434BD">
              <w:rPr>
                <w:b/>
                <w:bCs/>
                <w:sz w:val="20"/>
                <w:szCs w:val="20"/>
              </w:rPr>
              <w:t>Required?</w:t>
            </w:r>
          </w:p>
        </w:tc>
      </w:tr>
      <w:tr w:rsidR="00312B7C" w:rsidRPr="000434BD" w:rsidTr="007E0B4D">
        <w:tc>
          <w:tcPr>
            <w:tcW w:w="3150" w:type="dxa"/>
            <w:gridSpan w:val="2"/>
            <w:shd w:val="clear" w:color="auto" w:fill="F2DBDB" w:themeFill="accent2" w:themeFillTint="33"/>
          </w:tcPr>
          <w:p w:rsidR="00312B7C" w:rsidRPr="000434BD" w:rsidRDefault="00312B7C" w:rsidP="007E0B4D">
            <w:pPr>
              <w:rPr>
                <w:b/>
                <w:bCs/>
                <w:sz w:val="20"/>
                <w:szCs w:val="20"/>
              </w:rPr>
            </w:pPr>
            <w:r w:rsidRPr="000434BD">
              <w:rPr>
                <w:b/>
                <w:bCs/>
                <w:sz w:val="20"/>
                <w:szCs w:val="20"/>
              </w:rPr>
              <w:t>Item</w:t>
            </w:r>
          </w:p>
        </w:tc>
        <w:tc>
          <w:tcPr>
            <w:tcW w:w="1068" w:type="dxa"/>
            <w:shd w:val="clear" w:color="auto" w:fill="F2DBDB" w:themeFill="accent2" w:themeFillTint="33"/>
          </w:tcPr>
          <w:p w:rsidR="00312B7C" w:rsidRPr="000434BD" w:rsidRDefault="00312B7C" w:rsidP="007E0B4D">
            <w:pPr>
              <w:rPr>
                <w:b/>
                <w:bCs/>
                <w:sz w:val="20"/>
                <w:szCs w:val="20"/>
              </w:rPr>
            </w:pPr>
            <w:r w:rsidRPr="000434BD">
              <w:rPr>
                <w:b/>
                <w:bCs/>
                <w:sz w:val="20"/>
                <w:szCs w:val="20"/>
              </w:rPr>
              <w:t>Yes/No</w:t>
            </w:r>
          </w:p>
        </w:tc>
        <w:tc>
          <w:tcPr>
            <w:tcW w:w="1848" w:type="dxa"/>
            <w:shd w:val="clear" w:color="auto" w:fill="F2DBDB" w:themeFill="accent2" w:themeFillTint="33"/>
          </w:tcPr>
          <w:p w:rsidR="00312B7C" w:rsidRPr="000434BD" w:rsidRDefault="00312B7C" w:rsidP="007E0B4D">
            <w:pPr>
              <w:jc w:val="center"/>
              <w:rPr>
                <w:b/>
                <w:bCs/>
                <w:sz w:val="20"/>
                <w:szCs w:val="20"/>
              </w:rPr>
            </w:pPr>
            <w:r w:rsidRPr="000434BD">
              <w:rPr>
                <w:b/>
                <w:bCs/>
                <w:sz w:val="20"/>
                <w:szCs w:val="20"/>
              </w:rPr>
              <w:t>Issued</w:t>
            </w:r>
          </w:p>
        </w:tc>
        <w:tc>
          <w:tcPr>
            <w:tcW w:w="1849" w:type="dxa"/>
            <w:shd w:val="clear" w:color="auto" w:fill="F2DBDB" w:themeFill="accent2" w:themeFillTint="33"/>
          </w:tcPr>
          <w:p w:rsidR="00312B7C" w:rsidRPr="000434BD" w:rsidRDefault="00312B7C" w:rsidP="007E0B4D">
            <w:pPr>
              <w:jc w:val="center"/>
              <w:rPr>
                <w:b/>
                <w:bCs/>
                <w:sz w:val="20"/>
                <w:szCs w:val="20"/>
              </w:rPr>
            </w:pPr>
            <w:r w:rsidRPr="000434BD">
              <w:rPr>
                <w:b/>
                <w:bCs/>
                <w:sz w:val="20"/>
                <w:szCs w:val="20"/>
              </w:rPr>
              <w:t>Returned</w:t>
            </w:r>
          </w:p>
        </w:tc>
        <w:tc>
          <w:tcPr>
            <w:tcW w:w="2435" w:type="dxa"/>
            <w:shd w:val="clear" w:color="auto" w:fill="F2DBDB" w:themeFill="accent2" w:themeFillTint="33"/>
          </w:tcPr>
          <w:p w:rsidR="00312B7C" w:rsidRPr="000434BD" w:rsidRDefault="00312B7C" w:rsidP="007E0B4D">
            <w:pPr>
              <w:jc w:val="center"/>
              <w:rPr>
                <w:b/>
                <w:bCs/>
                <w:sz w:val="20"/>
                <w:szCs w:val="20"/>
              </w:rPr>
            </w:pPr>
            <w:r w:rsidRPr="000434BD">
              <w:rPr>
                <w:b/>
                <w:bCs/>
                <w:sz w:val="20"/>
                <w:szCs w:val="20"/>
              </w:rPr>
              <w:t>Date</w:t>
            </w:r>
          </w:p>
        </w:tc>
      </w:tr>
      <w:tr w:rsidR="00312B7C" w:rsidRPr="000434BD" w:rsidTr="007E0B4D">
        <w:tc>
          <w:tcPr>
            <w:tcW w:w="3150" w:type="dxa"/>
            <w:gridSpan w:val="2"/>
          </w:tcPr>
          <w:p w:rsidR="00312B7C" w:rsidRPr="000434BD" w:rsidRDefault="00312B7C" w:rsidP="007E0B4D">
            <w:pPr>
              <w:rPr>
                <w:b/>
                <w:bCs/>
                <w:sz w:val="20"/>
                <w:szCs w:val="20"/>
              </w:rPr>
            </w:pPr>
            <w:r w:rsidRPr="000434BD">
              <w:rPr>
                <w:b/>
                <w:bCs/>
                <w:sz w:val="20"/>
                <w:szCs w:val="20"/>
              </w:rPr>
              <w:t>Hi-Vis Jacket</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Pr="000434BD" w:rsidRDefault="00312B7C" w:rsidP="007E0B4D">
            <w:pPr>
              <w:rPr>
                <w:b/>
                <w:bCs/>
                <w:sz w:val="20"/>
                <w:szCs w:val="20"/>
              </w:rPr>
            </w:pPr>
            <w:r w:rsidRPr="000434BD">
              <w:rPr>
                <w:b/>
                <w:bCs/>
                <w:sz w:val="20"/>
                <w:szCs w:val="20"/>
              </w:rPr>
              <w:t>Goggles</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Pr="000434BD" w:rsidRDefault="00312B7C" w:rsidP="007E0B4D">
            <w:pPr>
              <w:rPr>
                <w:b/>
                <w:bCs/>
                <w:sz w:val="20"/>
                <w:szCs w:val="20"/>
              </w:rPr>
            </w:pPr>
            <w:r w:rsidRPr="000434BD">
              <w:rPr>
                <w:b/>
                <w:bCs/>
                <w:sz w:val="20"/>
                <w:szCs w:val="20"/>
              </w:rPr>
              <w:t>Gloves</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Pr="000434BD" w:rsidRDefault="00312B7C" w:rsidP="007E0B4D">
            <w:pPr>
              <w:rPr>
                <w:b/>
                <w:bCs/>
                <w:sz w:val="20"/>
                <w:szCs w:val="20"/>
              </w:rPr>
            </w:pPr>
            <w:r w:rsidRPr="000434BD">
              <w:rPr>
                <w:b/>
                <w:bCs/>
                <w:sz w:val="20"/>
                <w:szCs w:val="20"/>
              </w:rPr>
              <w:t>Litter picker</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Pr="000434BD" w:rsidRDefault="00312B7C" w:rsidP="007E0B4D">
            <w:pPr>
              <w:rPr>
                <w:b/>
                <w:bCs/>
                <w:sz w:val="20"/>
                <w:szCs w:val="20"/>
              </w:rPr>
            </w:pPr>
            <w:r w:rsidRPr="000434BD">
              <w:rPr>
                <w:b/>
                <w:bCs/>
                <w:sz w:val="20"/>
                <w:szCs w:val="20"/>
              </w:rPr>
              <w:t>Stout footwear</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Pr="000434BD" w:rsidRDefault="00312B7C" w:rsidP="007E0B4D">
            <w:pPr>
              <w:rPr>
                <w:b/>
                <w:bCs/>
                <w:sz w:val="20"/>
                <w:szCs w:val="20"/>
              </w:rPr>
            </w:pPr>
            <w:r w:rsidRPr="000434BD">
              <w:rPr>
                <w:b/>
                <w:bCs/>
                <w:sz w:val="20"/>
                <w:szCs w:val="20"/>
              </w:rPr>
              <w:t xml:space="preserve">Hard hat </w:t>
            </w:r>
            <w:r w:rsidRPr="00304AA6">
              <w:rPr>
                <w:bCs/>
                <w:sz w:val="20"/>
                <w:szCs w:val="20"/>
              </w:rPr>
              <w:t>(no visor)</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Pr="000434BD" w:rsidRDefault="00312B7C" w:rsidP="007E0B4D">
            <w:pPr>
              <w:rPr>
                <w:b/>
                <w:bCs/>
                <w:sz w:val="20"/>
                <w:szCs w:val="20"/>
              </w:rPr>
            </w:pPr>
            <w:r w:rsidRPr="000434BD">
              <w:rPr>
                <w:b/>
                <w:bCs/>
                <w:sz w:val="20"/>
                <w:szCs w:val="20"/>
              </w:rPr>
              <w:t xml:space="preserve">Hard hat </w:t>
            </w:r>
            <w:r w:rsidRPr="00304AA6">
              <w:rPr>
                <w:bCs/>
                <w:sz w:val="20"/>
                <w:szCs w:val="20"/>
              </w:rPr>
              <w:t>(with visor</w:t>
            </w:r>
            <w:r>
              <w:rPr>
                <w:bCs/>
                <w:sz w:val="20"/>
                <w:szCs w:val="20"/>
              </w:rPr>
              <w:t>)</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Pr="000434BD" w:rsidRDefault="00312B7C" w:rsidP="007E0B4D">
            <w:pPr>
              <w:rPr>
                <w:b/>
                <w:bCs/>
                <w:sz w:val="20"/>
                <w:szCs w:val="20"/>
              </w:rPr>
            </w:pPr>
            <w:r w:rsidRPr="000434BD">
              <w:rPr>
                <w:b/>
                <w:bCs/>
                <w:sz w:val="20"/>
                <w:szCs w:val="20"/>
              </w:rPr>
              <w:t xml:space="preserve">Other </w:t>
            </w:r>
            <w:r w:rsidRPr="00304AA6">
              <w:rPr>
                <w:bCs/>
                <w:sz w:val="20"/>
                <w:szCs w:val="20"/>
              </w:rPr>
              <w:t>(specify</w:t>
            </w:r>
            <w:r>
              <w:rPr>
                <w:bCs/>
                <w:sz w:val="20"/>
                <w:szCs w:val="20"/>
              </w:rPr>
              <w:t xml:space="preserve"> overleaf</w:t>
            </w:r>
            <w:r w:rsidRPr="00304AA6">
              <w:rPr>
                <w:bCs/>
                <w:sz w:val="20"/>
                <w:szCs w:val="20"/>
              </w:rPr>
              <w:t>)</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10350" w:type="dxa"/>
            <w:gridSpan w:val="6"/>
            <w:shd w:val="clear" w:color="auto" w:fill="DBE5F1" w:themeFill="accent1" w:themeFillTint="33"/>
          </w:tcPr>
          <w:p w:rsidR="00312B7C" w:rsidRPr="000434BD" w:rsidRDefault="00312B7C" w:rsidP="007E0B4D">
            <w:pPr>
              <w:jc w:val="center"/>
              <w:rPr>
                <w:b/>
                <w:bCs/>
                <w:sz w:val="20"/>
                <w:szCs w:val="20"/>
              </w:rPr>
            </w:pPr>
            <w:r w:rsidRPr="000434BD">
              <w:rPr>
                <w:b/>
                <w:bCs/>
                <w:sz w:val="20"/>
                <w:szCs w:val="20"/>
              </w:rPr>
              <w:t>Tools/Equipment</w:t>
            </w:r>
            <w:r>
              <w:rPr>
                <w:b/>
                <w:bCs/>
                <w:sz w:val="20"/>
                <w:szCs w:val="20"/>
              </w:rPr>
              <w:t xml:space="preserve"> Required</w:t>
            </w:r>
            <w:r w:rsidRPr="000434BD">
              <w:rPr>
                <w:b/>
                <w:bCs/>
                <w:sz w:val="20"/>
                <w:szCs w:val="20"/>
              </w:rPr>
              <w:t>?</w:t>
            </w:r>
          </w:p>
        </w:tc>
      </w:tr>
      <w:tr w:rsidR="00312B7C" w:rsidRPr="000434BD" w:rsidTr="007E0B4D">
        <w:tc>
          <w:tcPr>
            <w:tcW w:w="3150" w:type="dxa"/>
            <w:gridSpan w:val="2"/>
            <w:shd w:val="clear" w:color="auto" w:fill="DBE5F1" w:themeFill="accent1" w:themeFillTint="33"/>
          </w:tcPr>
          <w:p w:rsidR="00312B7C" w:rsidRPr="000434BD" w:rsidRDefault="00312B7C" w:rsidP="007E0B4D">
            <w:pPr>
              <w:rPr>
                <w:b/>
                <w:bCs/>
                <w:sz w:val="20"/>
                <w:szCs w:val="20"/>
              </w:rPr>
            </w:pPr>
            <w:r w:rsidRPr="000434BD">
              <w:rPr>
                <w:b/>
                <w:bCs/>
                <w:sz w:val="20"/>
                <w:szCs w:val="20"/>
              </w:rPr>
              <w:t>Item</w:t>
            </w:r>
          </w:p>
        </w:tc>
        <w:tc>
          <w:tcPr>
            <w:tcW w:w="1068" w:type="dxa"/>
            <w:shd w:val="clear" w:color="auto" w:fill="DBE5F1" w:themeFill="accent1" w:themeFillTint="33"/>
          </w:tcPr>
          <w:p w:rsidR="00312B7C" w:rsidRPr="000434BD" w:rsidRDefault="00312B7C" w:rsidP="007E0B4D">
            <w:pPr>
              <w:jc w:val="center"/>
              <w:rPr>
                <w:b/>
                <w:bCs/>
                <w:sz w:val="20"/>
                <w:szCs w:val="20"/>
              </w:rPr>
            </w:pPr>
            <w:r w:rsidRPr="000434BD">
              <w:rPr>
                <w:b/>
                <w:bCs/>
                <w:sz w:val="20"/>
                <w:szCs w:val="20"/>
              </w:rPr>
              <w:t>Yes/No</w:t>
            </w:r>
          </w:p>
        </w:tc>
        <w:tc>
          <w:tcPr>
            <w:tcW w:w="1848" w:type="dxa"/>
            <w:shd w:val="clear" w:color="auto" w:fill="DBE5F1" w:themeFill="accent1" w:themeFillTint="33"/>
          </w:tcPr>
          <w:p w:rsidR="00312B7C" w:rsidRPr="000434BD" w:rsidRDefault="00312B7C" w:rsidP="007E0B4D">
            <w:pPr>
              <w:jc w:val="center"/>
              <w:rPr>
                <w:b/>
                <w:bCs/>
                <w:sz w:val="20"/>
                <w:szCs w:val="20"/>
              </w:rPr>
            </w:pPr>
            <w:r w:rsidRPr="000434BD">
              <w:rPr>
                <w:b/>
                <w:bCs/>
                <w:sz w:val="20"/>
                <w:szCs w:val="20"/>
              </w:rPr>
              <w:t>Issued</w:t>
            </w:r>
          </w:p>
        </w:tc>
        <w:tc>
          <w:tcPr>
            <w:tcW w:w="1849" w:type="dxa"/>
            <w:shd w:val="clear" w:color="auto" w:fill="DBE5F1" w:themeFill="accent1" w:themeFillTint="33"/>
          </w:tcPr>
          <w:p w:rsidR="00312B7C" w:rsidRPr="000434BD" w:rsidRDefault="00312B7C" w:rsidP="007E0B4D">
            <w:pPr>
              <w:jc w:val="center"/>
              <w:rPr>
                <w:b/>
                <w:bCs/>
                <w:sz w:val="20"/>
                <w:szCs w:val="20"/>
              </w:rPr>
            </w:pPr>
            <w:r w:rsidRPr="000434BD">
              <w:rPr>
                <w:b/>
                <w:bCs/>
                <w:sz w:val="20"/>
                <w:szCs w:val="20"/>
              </w:rPr>
              <w:t>Returned</w:t>
            </w:r>
          </w:p>
        </w:tc>
        <w:tc>
          <w:tcPr>
            <w:tcW w:w="2435" w:type="dxa"/>
            <w:shd w:val="clear" w:color="auto" w:fill="DBE5F1" w:themeFill="accent1" w:themeFillTint="33"/>
          </w:tcPr>
          <w:p w:rsidR="00312B7C" w:rsidRPr="000434BD" w:rsidRDefault="00312B7C" w:rsidP="007E0B4D">
            <w:pPr>
              <w:jc w:val="center"/>
              <w:rPr>
                <w:b/>
                <w:bCs/>
                <w:sz w:val="20"/>
                <w:szCs w:val="20"/>
              </w:rPr>
            </w:pPr>
            <w:r w:rsidRPr="000434BD">
              <w:rPr>
                <w:b/>
                <w:bCs/>
                <w:sz w:val="20"/>
                <w:szCs w:val="20"/>
              </w:rPr>
              <w:t>Date</w:t>
            </w:r>
          </w:p>
        </w:tc>
      </w:tr>
      <w:tr w:rsidR="00312B7C" w:rsidRPr="000434BD" w:rsidTr="007E0B4D">
        <w:tc>
          <w:tcPr>
            <w:tcW w:w="3150" w:type="dxa"/>
            <w:gridSpan w:val="2"/>
          </w:tcPr>
          <w:p w:rsidR="00312B7C" w:rsidRPr="000434BD" w:rsidRDefault="00312B7C" w:rsidP="007E0B4D">
            <w:pPr>
              <w:rPr>
                <w:b/>
                <w:bCs/>
                <w:sz w:val="20"/>
                <w:szCs w:val="20"/>
              </w:rPr>
            </w:pPr>
            <w:r>
              <w:rPr>
                <w:b/>
                <w:bCs/>
                <w:sz w:val="20"/>
                <w:szCs w:val="20"/>
              </w:rPr>
              <w:t>Lawn mower</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Pr="000434BD" w:rsidRDefault="00312B7C" w:rsidP="007E0B4D">
            <w:pPr>
              <w:rPr>
                <w:b/>
                <w:bCs/>
                <w:sz w:val="20"/>
                <w:szCs w:val="20"/>
              </w:rPr>
            </w:pPr>
            <w:r>
              <w:rPr>
                <w:b/>
                <w:bCs/>
                <w:sz w:val="20"/>
                <w:szCs w:val="20"/>
              </w:rPr>
              <w:t>Strimmer</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Pr="000434BD" w:rsidRDefault="00312B7C" w:rsidP="007E0B4D">
            <w:pPr>
              <w:rPr>
                <w:b/>
                <w:bCs/>
                <w:sz w:val="20"/>
                <w:szCs w:val="20"/>
              </w:rPr>
            </w:pPr>
            <w:r>
              <w:rPr>
                <w:b/>
                <w:bCs/>
                <w:sz w:val="20"/>
                <w:szCs w:val="20"/>
              </w:rPr>
              <w:t xml:space="preserve">Hand tools </w:t>
            </w:r>
            <w:r w:rsidRPr="00F4314C">
              <w:rPr>
                <w:bCs/>
                <w:sz w:val="20"/>
                <w:szCs w:val="20"/>
              </w:rPr>
              <w:t>(bladed)</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Pr="000434BD" w:rsidRDefault="00312B7C" w:rsidP="007E0B4D">
            <w:pPr>
              <w:rPr>
                <w:b/>
                <w:bCs/>
                <w:sz w:val="20"/>
                <w:szCs w:val="20"/>
              </w:rPr>
            </w:pPr>
            <w:r>
              <w:rPr>
                <w:b/>
                <w:bCs/>
                <w:sz w:val="20"/>
                <w:szCs w:val="20"/>
              </w:rPr>
              <w:t xml:space="preserve">Hand tools </w:t>
            </w:r>
            <w:r w:rsidRPr="00F4314C">
              <w:rPr>
                <w:bCs/>
                <w:sz w:val="20"/>
                <w:szCs w:val="20"/>
              </w:rPr>
              <w:t>(no blade)</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Pr="000434BD" w:rsidRDefault="00312B7C" w:rsidP="007E0B4D">
            <w:pPr>
              <w:rPr>
                <w:b/>
                <w:bCs/>
                <w:sz w:val="20"/>
                <w:szCs w:val="20"/>
              </w:rPr>
            </w:pPr>
            <w:r>
              <w:rPr>
                <w:b/>
                <w:bCs/>
                <w:sz w:val="20"/>
                <w:szCs w:val="20"/>
              </w:rPr>
              <w:t>Drill</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Default="00312B7C" w:rsidP="007E0B4D">
            <w:pPr>
              <w:rPr>
                <w:b/>
                <w:bCs/>
                <w:sz w:val="20"/>
                <w:szCs w:val="20"/>
              </w:rPr>
            </w:pPr>
            <w:r>
              <w:rPr>
                <w:b/>
                <w:bCs/>
                <w:sz w:val="20"/>
                <w:szCs w:val="20"/>
              </w:rPr>
              <w:t>Cleaning product</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Default="00312B7C" w:rsidP="007E0B4D">
            <w:pPr>
              <w:rPr>
                <w:b/>
                <w:bCs/>
                <w:sz w:val="20"/>
                <w:szCs w:val="20"/>
              </w:rPr>
            </w:pPr>
            <w:r>
              <w:rPr>
                <w:b/>
                <w:bCs/>
                <w:sz w:val="20"/>
                <w:szCs w:val="20"/>
              </w:rPr>
              <w:t>Paint/wood stains</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Default="00312B7C" w:rsidP="007E0B4D">
            <w:pPr>
              <w:rPr>
                <w:b/>
                <w:bCs/>
                <w:sz w:val="20"/>
                <w:szCs w:val="20"/>
              </w:rPr>
            </w:pPr>
            <w:r>
              <w:rPr>
                <w:b/>
                <w:bCs/>
                <w:sz w:val="20"/>
                <w:szCs w:val="20"/>
              </w:rPr>
              <w:t>Glue</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r w:rsidR="00312B7C" w:rsidRPr="000434BD" w:rsidTr="007E0B4D">
        <w:tc>
          <w:tcPr>
            <w:tcW w:w="3150" w:type="dxa"/>
            <w:gridSpan w:val="2"/>
          </w:tcPr>
          <w:p w:rsidR="00312B7C" w:rsidRPr="00304AA6" w:rsidRDefault="00312B7C" w:rsidP="007E0B4D">
            <w:pPr>
              <w:rPr>
                <w:bCs/>
                <w:sz w:val="20"/>
                <w:szCs w:val="20"/>
              </w:rPr>
            </w:pPr>
            <w:r>
              <w:rPr>
                <w:b/>
                <w:bCs/>
                <w:sz w:val="20"/>
                <w:szCs w:val="20"/>
              </w:rPr>
              <w:t xml:space="preserve">Other </w:t>
            </w:r>
            <w:r>
              <w:rPr>
                <w:bCs/>
                <w:sz w:val="20"/>
                <w:szCs w:val="20"/>
              </w:rPr>
              <w:t>(specify overleaf)</w:t>
            </w:r>
          </w:p>
        </w:tc>
        <w:tc>
          <w:tcPr>
            <w:tcW w:w="1068" w:type="dxa"/>
          </w:tcPr>
          <w:p w:rsidR="00312B7C" w:rsidRPr="000434BD" w:rsidRDefault="00312B7C" w:rsidP="007E0B4D">
            <w:pPr>
              <w:rPr>
                <w:b/>
                <w:bCs/>
                <w:sz w:val="20"/>
                <w:szCs w:val="20"/>
              </w:rPr>
            </w:pPr>
          </w:p>
        </w:tc>
        <w:tc>
          <w:tcPr>
            <w:tcW w:w="1848" w:type="dxa"/>
          </w:tcPr>
          <w:p w:rsidR="00312B7C" w:rsidRPr="000434BD" w:rsidRDefault="00312B7C" w:rsidP="007E0B4D">
            <w:pPr>
              <w:rPr>
                <w:b/>
                <w:bCs/>
                <w:sz w:val="20"/>
                <w:szCs w:val="20"/>
              </w:rPr>
            </w:pPr>
          </w:p>
        </w:tc>
        <w:tc>
          <w:tcPr>
            <w:tcW w:w="1849" w:type="dxa"/>
          </w:tcPr>
          <w:p w:rsidR="00312B7C" w:rsidRPr="000434BD" w:rsidRDefault="00312B7C" w:rsidP="007E0B4D">
            <w:pPr>
              <w:rPr>
                <w:b/>
                <w:bCs/>
                <w:sz w:val="20"/>
                <w:szCs w:val="20"/>
              </w:rPr>
            </w:pPr>
          </w:p>
        </w:tc>
        <w:tc>
          <w:tcPr>
            <w:tcW w:w="2435" w:type="dxa"/>
          </w:tcPr>
          <w:p w:rsidR="00312B7C" w:rsidRPr="000434BD" w:rsidRDefault="00312B7C" w:rsidP="007E0B4D">
            <w:pPr>
              <w:rPr>
                <w:b/>
                <w:bCs/>
                <w:sz w:val="20"/>
                <w:szCs w:val="20"/>
              </w:rPr>
            </w:pPr>
          </w:p>
        </w:tc>
      </w:tr>
    </w:tbl>
    <w:p w:rsidR="00312B7C" w:rsidRPr="000434BD" w:rsidRDefault="00312B7C" w:rsidP="00312B7C">
      <w:pPr>
        <w:spacing w:after="0" w:line="240" w:lineRule="auto"/>
        <w:rPr>
          <w:b/>
          <w:bCs/>
          <w:sz w:val="20"/>
          <w:szCs w:val="20"/>
        </w:rPr>
      </w:pPr>
    </w:p>
    <w:tbl>
      <w:tblPr>
        <w:tblStyle w:val="TableGrid"/>
        <w:tblW w:w="10350" w:type="dxa"/>
        <w:tblInd w:w="-522" w:type="dxa"/>
        <w:tblLook w:val="04A0" w:firstRow="1" w:lastRow="0" w:firstColumn="1" w:lastColumn="0" w:noHBand="0" w:noVBand="1"/>
      </w:tblPr>
      <w:tblGrid>
        <w:gridCol w:w="4320"/>
        <w:gridCol w:w="824"/>
        <w:gridCol w:w="166"/>
        <w:gridCol w:w="2070"/>
        <w:gridCol w:w="1620"/>
        <w:gridCol w:w="1350"/>
      </w:tblGrid>
      <w:tr w:rsidR="00312B7C" w:rsidRPr="000434BD" w:rsidTr="007E0B4D">
        <w:trPr>
          <w:trHeight w:val="818"/>
        </w:trPr>
        <w:tc>
          <w:tcPr>
            <w:tcW w:w="4320" w:type="dxa"/>
          </w:tcPr>
          <w:p w:rsidR="00312B7C" w:rsidRPr="000434BD" w:rsidRDefault="00312B7C" w:rsidP="007E0B4D">
            <w:pPr>
              <w:rPr>
                <w:bCs/>
                <w:sz w:val="20"/>
                <w:szCs w:val="20"/>
              </w:rPr>
            </w:pPr>
            <w:r>
              <w:rPr>
                <w:bCs/>
                <w:sz w:val="20"/>
                <w:szCs w:val="20"/>
              </w:rPr>
              <w:t>Does the volunteer have an appropriate level of experience for the tasks?</w:t>
            </w:r>
          </w:p>
        </w:tc>
        <w:tc>
          <w:tcPr>
            <w:tcW w:w="990" w:type="dxa"/>
            <w:gridSpan w:val="2"/>
          </w:tcPr>
          <w:p w:rsidR="00312B7C" w:rsidRPr="000434BD" w:rsidRDefault="00312B7C" w:rsidP="007E0B4D">
            <w:pPr>
              <w:rPr>
                <w:b/>
                <w:bCs/>
                <w:sz w:val="20"/>
                <w:szCs w:val="20"/>
              </w:rPr>
            </w:pPr>
          </w:p>
        </w:tc>
        <w:tc>
          <w:tcPr>
            <w:tcW w:w="3690" w:type="dxa"/>
            <w:gridSpan w:val="2"/>
          </w:tcPr>
          <w:p w:rsidR="00312B7C" w:rsidRPr="001B06E5" w:rsidRDefault="00312B7C" w:rsidP="007E0B4D">
            <w:pPr>
              <w:rPr>
                <w:bCs/>
                <w:sz w:val="20"/>
                <w:szCs w:val="20"/>
              </w:rPr>
            </w:pPr>
            <w:r>
              <w:rPr>
                <w:bCs/>
                <w:sz w:val="20"/>
                <w:szCs w:val="20"/>
              </w:rPr>
              <w:t>Does the volunteer have an appropriate level of training/qualification for the task?</w:t>
            </w:r>
          </w:p>
        </w:tc>
        <w:tc>
          <w:tcPr>
            <w:tcW w:w="1350" w:type="dxa"/>
          </w:tcPr>
          <w:p w:rsidR="00312B7C" w:rsidRPr="000434BD" w:rsidRDefault="00312B7C" w:rsidP="007E0B4D">
            <w:pPr>
              <w:rPr>
                <w:b/>
                <w:bCs/>
                <w:sz w:val="20"/>
                <w:szCs w:val="20"/>
              </w:rPr>
            </w:pPr>
          </w:p>
        </w:tc>
      </w:tr>
      <w:tr w:rsidR="00312B7C" w:rsidRPr="000434BD" w:rsidTr="007E0B4D">
        <w:trPr>
          <w:trHeight w:val="917"/>
        </w:trPr>
        <w:tc>
          <w:tcPr>
            <w:tcW w:w="4320" w:type="dxa"/>
          </w:tcPr>
          <w:p w:rsidR="00312B7C" w:rsidRPr="001B06E5" w:rsidRDefault="00312B7C" w:rsidP="007E0B4D">
            <w:pPr>
              <w:rPr>
                <w:bCs/>
                <w:sz w:val="20"/>
                <w:szCs w:val="20"/>
              </w:rPr>
            </w:pPr>
            <w:r>
              <w:rPr>
                <w:bCs/>
                <w:sz w:val="20"/>
                <w:szCs w:val="20"/>
              </w:rPr>
              <w:t>Can training and/or close supervision of the volunteer be carried out?</w:t>
            </w:r>
          </w:p>
        </w:tc>
        <w:tc>
          <w:tcPr>
            <w:tcW w:w="990" w:type="dxa"/>
            <w:gridSpan w:val="2"/>
          </w:tcPr>
          <w:p w:rsidR="00312B7C" w:rsidRPr="000434BD" w:rsidRDefault="00312B7C" w:rsidP="007E0B4D">
            <w:pPr>
              <w:rPr>
                <w:b/>
                <w:bCs/>
                <w:sz w:val="20"/>
                <w:szCs w:val="20"/>
              </w:rPr>
            </w:pPr>
          </w:p>
        </w:tc>
        <w:tc>
          <w:tcPr>
            <w:tcW w:w="2070" w:type="dxa"/>
          </w:tcPr>
          <w:p w:rsidR="00312B7C" w:rsidRPr="00F4314C" w:rsidRDefault="00312B7C" w:rsidP="007E0B4D">
            <w:pPr>
              <w:rPr>
                <w:bCs/>
                <w:sz w:val="20"/>
                <w:szCs w:val="20"/>
              </w:rPr>
            </w:pPr>
            <w:r w:rsidRPr="00F4314C">
              <w:rPr>
                <w:bCs/>
                <w:sz w:val="20"/>
                <w:szCs w:val="20"/>
              </w:rPr>
              <w:t>Training Resource</w:t>
            </w:r>
          </w:p>
          <w:p w:rsidR="00312B7C" w:rsidRPr="000434BD" w:rsidRDefault="00312B7C" w:rsidP="007E0B4D">
            <w:pPr>
              <w:rPr>
                <w:b/>
                <w:bCs/>
                <w:sz w:val="20"/>
                <w:szCs w:val="20"/>
              </w:rPr>
            </w:pPr>
            <w:r w:rsidRPr="00F4314C">
              <w:rPr>
                <w:bCs/>
                <w:sz w:val="20"/>
                <w:szCs w:val="20"/>
              </w:rPr>
              <w:t>Name</w:t>
            </w:r>
          </w:p>
        </w:tc>
        <w:tc>
          <w:tcPr>
            <w:tcW w:w="2970" w:type="dxa"/>
            <w:gridSpan w:val="2"/>
          </w:tcPr>
          <w:p w:rsidR="00312B7C" w:rsidRPr="000434BD" w:rsidRDefault="00312B7C" w:rsidP="007E0B4D">
            <w:pPr>
              <w:rPr>
                <w:b/>
                <w:bCs/>
                <w:sz w:val="20"/>
                <w:szCs w:val="20"/>
              </w:rPr>
            </w:pPr>
          </w:p>
        </w:tc>
      </w:tr>
      <w:tr w:rsidR="00312B7C" w:rsidRPr="000434BD" w:rsidTr="007E0B4D">
        <w:trPr>
          <w:trHeight w:val="287"/>
        </w:trPr>
        <w:tc>
          <w:tcPr>
            <w:tcW w:w="5144" w:type="dxa"/>
            <w:gridSpan w:val="2"/>
            <w:shd w:val="clear" w:color="auto" w:fill="F2DBDB" w:themeFill="accent2" w:themeFillTint="33"/>
            <w:vAlign w:val="center"/>
          </w:tcPr>
          <w:p w:rsidR="00312B7C" w:rsidRPr="00304AA6" w:rsidRDefault="00312B7C" w:rsidP="007E0B4D">
            <w:pPr>
              <w:jc w:val="center"/>
              <w:rPr>
                <w:b/>
                <w:bCs/>
                <w:sz w:val="20"/>
                <w:szCs w:val="20"/>
              </w:rPr>
            </w:pPr>
            <w:r>
              <w:rPr>
                <w:b/>
                <w:bCs/>
                <w:sz w:val="20"/>
                <w:szCs w:val="20"/>
              </w:rPr>
              <w:t>Declaration by Organiser</w:t>
            </w:r>
          </w:p>
        </w:tc>
        <w:tc>
          <w:tcPr>
            <w:tcW w:w="5206" w:type="dxa"/>
            <w:gridSpan w:val="4"/>
            <w:shd w:val="clear" w:color="auto" w:fill="F2DBDB" w:themeFill="accent2" w:themeFillTint="33"/>
            <w:vAlign w:val="center"/>
          </w:tcPr>
          <w:p w:rsidR="00312B7C" w:rsidRPr="004C7084" w:rsidRDefault="00312B7C" w:rsidP="007E0B4D">
            <w:pPr>
              <w:jc w:val="center"/>
              <w:rPr>
                <w:bCs/>
                <w:sz w:val="20"/>
                <w:szCs w:val="20"/>
              </w:rPr>
            </w:pPr>
            <w:r>
              <w:rPr>
                <w:b/>
                <w:bCs/>
                <w:sz w:val="20"/>
                <w:szCs w:val="20"/>
              </w:rPr>
              <w:t xml:space="preserve">Declaration by Volunteer </w:t>
            </w:r>
            <w:r w:rsidRPr="004C7084">
              <w:rPr>
                <w:bCs/>
                <w:sz w:val="20"/>
                <w:szCs w:val="20"/>
              </w:rPr>
              <w:t>(</w:t>
            </w:r>
            <w:r>
              <w:rPr>
                <w:bCs/>
                <w:sz w:val="20"/>
                <w:szCs w:val="20"/>
              </w:rPr>
              <w:t>by</w:t>
            </w:r>
            <w:r w:rsidRPr="004C7084">
              <w:rPr>
                <w:bCs/>
                <w:sz w:val="20"/>
                <w:szCs w:val="20"/>
              </w:rPr>
              <w:t xml:space="preserve"> parent if U/18)</w:t>
            </w:r>
          </w:p>
        </w:tc>
      </w:tr>
      <w:tr w:rsidR="00312B7C" w:rsidRPr="000434BD" w:rsidTr="007E0B4D">
        <w:trPr>
          <w:trHeight w:val="2780"/>
        </w:trPr>
        <w:tc>
          <w:tcPr>
            <w:tcW w:w="5144" w:type="dxa"/>
            <w:gridSpan w:val="2"/>
            <w:shd w:val="clear" w:color="auto" w:fill="F2F2F2" w:themeFill="background1" w:themeFillShade="F2"/>
          </w:tcPr>
          <w:p w:rsidR="00312B7C" w:rsidRDefault="00312B7C" w:rsidP="007E0B4D">
            <w:pPr>
              <w:rPr>
                <w:b/>
                <w:bCs/>
                <w:sz w:val="20"/>
                <w:szCs w:val="20"/>
              </w:rPr>
            </w:pPr>
          </w:p>
          <w:p w:rsidR="00312B7C" w:rsidRDefault="00312B7C" w:rsidP="007E0B4D">
            <w:pPr>
              <w:rPr>
                <w:bCs/>
                <w:sz w:val="20"/>
                <w:szCs w:val="20"/>
              </w:rPr>
            </w:pPr>
            <w:r>
              <w:rPr>
                <w:b/>
                <w:bCs/>
                <w:sz w:val="20"/>
                <w:szCs w:val="20"/>
              </w:rPr>
              <w:t xml:space="preserve">I,                                </w:t>
            </w:r>
            <w:r>
              <w:rPr>
                <w:bCs/>
                <w:sz w:val="20"/>
                <w:szCs w:val="20"/>
              </w:rPr>
              <w:t xml:space="preserve">in the role of </w:t>
            </w:r>
            <w:r w:rsidRPr="005A6224">
              <w:rPr>
                <w:b/>
                <w:bCs/>
                <w:sz w:val="20"/>
                <w:szCs w:val="20"/>
              </w:rPr>
              <w:t>Organiser</w:t>
            </w:r>
            <w:r w:rsidR="00023A21">
              <w:rPr>
                <w:bCs/>
                <w:sz w:val="20"/>
                <w:szCs w:val="20"/>
              </w:rPr>
              <w:t>, have read the CH</w:t>
            </w:r>
            <w:r>
              <w:rPr>
                <w:bCs/>
                <w:sz w:val="20"/>
                <w:szCs w:val="20"/>
              </w:rPr>
              <w:t>PC Volunteer Policy, understand my responsibilities and will undertake them to the best of my abilities.</w:t>
            </w:r>
          </w:p>
          <w:p w:rsidR="00312B7C" w:rsidRDefault="00312B7C" w:rsidP="007E0B4D">
            <w:pPr>
              <w:rPr>
                <w:bCs/>
                <w:sz w:val="20"/>
                <w:szCs w:val="20"/>
              </w:rPr>
            </w:pPr>
          </w:p>
          <w:p w:rsidR="00312B7C" w:rsidRDefault="00312B7C" w:rsidP="007E0B4D">
            <w:pPr>
              <w:rPr>
                <w:bCs/>
                <w:sz w:val="20"/>
                <w:szCs w:val="20"/>
              </w:rPr>
            </w:pPr>
          </w:p>
          <w:p w:rsidR="00312B7C" w:rsidRDefault="00312B7C" w:rsidP="007E0B4D">
            <w:pPr>
              <w:rPr>
                <w:bCs/>
                <w:sz w:val="20"/>
                <w:szCs w:val="20"/>
              </w:rPr>
            </w:pPr>
          </w:p>
          <w:p w:rsidR="00312B7C" w:rsidRDefault="00312B7C" w:rsidP="007E0B4D">
            <w:pPr>
              <w:rPr>
                <w:bCs/>
                <w:sz w:val="20"/>
                <w:szCs w:val="20"/>
              </w:rPr>
            </w:pPr>
          </w:p>
          <w:p w:rsidR="00312B7C" w:rsidRPr="005A6224" w:rsidRDefault="00312B7C" w:rsidP="007E0B4D">
            <w:pPr>
              <w:rPr>
                <w:b/>
                <w:bCs/>
                <w:sz w:val="20"/>
                <w:szCs w:val="20"/>
              </w:rPr>
            </w:pPr>
            <w:r w:rsidRPr="005A6224">
              <w:rPr>
                <w:b/>
                <w:bCs/>
                <w:sz w:val="20"/>
                <w:szCs w:val="20"/>
              </w:rPr>
              <w:t>Signed:</w:t>
            </w:r>
            <w:r>
              <w:rPr>
                <w:b/>
                <w:bCs/>
                <w:sz w:val="20"/>
                <w:szCs w:val="20"/>
              </w:rPr>
              <w:t xml:space="preserve">                                      Date</w:t>
            </w:r>
          </w:p>
        </w:tc>
        <w:tc>
          <w:tcPr>
            <w:tcW w:w="5206" w:type="dxa"/>
            <w:gridSpan w:val="4"/>
            <w:shd w:val="clear" w:color="auto" w:fill="C6D9F1" w:themeFill="text2" w:themeFillTint="33"/>
          </w:tcPr>
          <w:p w:rsidR="00312B7C" w:rsidRDefault="00312B7C" w:rsidP="007E0B4D">
            <w:pPr>
              <w:rPr>
                <w:b/>
                <w:bCs/>
                <w:sz w:val="20"/>
                <w:szCs w:val="20"/>
              </w:rPr>
            </w:pPr>
          </w:p>
          <w:p w:rsidR="00312B7C" w:rsidRDefault="00312B7C" w:rsidP="007E0B4D">
            <w:pPr>
              <w:rPr>
                <w:bCs/>
                <w:sz w:val="20"/>
                <w:szCs w:val="20"/>
              </w:rPr>
            </w:pPr>
            <w:r>
              <w:rPr>
                <w:b/>
                <w:bCs/>
                <w:sz w:val="20"/>
                <w:szCs w:val="20"/>
              </w:rPr>
              <w:t xml:space="preserve">I,                                </w:t>
            </w:r>
            <w:r>
              <w:rPr>
                <w:bCs/>
                <w:sz w:val="20"/>
                <w:szCs w:val="20"/>
              </w:rPr>
              <w:t xml:space="preserve">in the role of </w:t>
            </w:r>
            <w:r w:rsidRPr="005A6224">
              <w:rPr>
                <w:b/>
                <w:bCs/>
                <w:sz w:val="20"/>
                <w:szCs w:val="20"/>
              </w:rPr>
              <w:t>Volunteer</w:t>
            </w:r>
            <w:r w:rsidR="00023A21">
              <w:rPr>
                <w:bCs/>
                <w:sz w:val="20"/>
                <w:szCs w:val="20"/>
              </w:rPr>
              <w:t>, have read the CH</w:t>
            </w:r>
            <w:r>
              <w:rPr>
                <w:bCs/>
                <w:sz w:val="20"/>
                <w:szCs w:val="20"/>
              </w:rPr>
              <w:t>PC Volunteer Policy, received induction and appropriate training for this work and understand my responsibilities. I will undertake them to the best of my abilities.</w:t>
            </w:r>
          </w:p>
          <w:p w:rsidR="00312B7C" w:rsidRDefault="00312B7C" w:rsidP="007E0B4D">
            <w:pPr>
              <w:rPr>
                <w:bCs/>
                <w:sz w:val="20"/>
                <w:szCs w:val="20"/>
              </w:rPr>
            </w:pPr>
          </w:p>
          <w:p w:rsidR="00312B7C" w:rsidRDefault="00312B7C" w:rsidP="007E0B4D">
            <w:pPr>
              <w:rPr>
                <w:bCs/>
                <w:sz w:val="20"/>
                <w:szCs w:val="20"/>
              </w:rPr>
            </w:pPr>
          </w:p>
          <w:p w:rsidR="00312B7C" w:rsidRDefault="00312B7C" w:rsidP="007E0B4D">
            <w:pPr>
              <w:rPr>
                <w:bCs/>
                <w:sz w:val="20"/>
                <w:szCs w:val="20"/>
              </w:rPr>
            </w:pPr>
          </w:p>
          <w:p w:rsidR="00312B7C" w:rsidRPr="000434BD" w:rsidRDefault="00312B7C" w:rsidP="007E0B4D">
            <w:pPr>
              <w:rPr>
                <w:b/>
                <w:bCs/>
                <w:sz w:val="20"/>
                <w:szCs w:val="20"/>
              </w:rPr>
            </w:pPr>
            <w:r w:rsidRPr="005A6224">
              <w:rPr>
                <w:b/>
                <w:bCs/>
                <w:sz w:val="20"/>
                <w:szCs w:val="20"/>
              </w:rPr>
              <w:t>Signed:</w:t>
            </w:r>
            <w:r>
              <w:rPr>
                <w:b/>
                <w:bCs/>
                <w:sz w:val="20"/>
                <w:szCs w:val="20"/>
              </w:rPr>
              <w:t xml:space="preserve">                                      Date</w:t>
            </w:r>
          </w:p>
        </w:tc>
      </w:tr>
    </w:tbl>
    <w:p w:rsidR="00312B7C" w:rsidRPr="000434BD" w:rsidRDefault="00312B7C" w:rsidP="00312B7C">
      <w:pPr>
        <w:spacing w:after="0" w:line="240" w:lineRule="auto"/>
        <w:rPr>
          <w:b/>
          <w:bCs/>
          <w:sz w:val="20"/>
          <w:szCs w:val="20"/>
        </w:rPr>
      </w:pPr>
    </w:p>
    <w:p w:rsidR="00312B7C" w:rsidRPr="002B3FC1" w:rsidRDefault="00312B7C" w:rsidP="00312B7C">
      <w:pPr>
        <w:spacing w:after="0" w:line="240" w:lineRule="auto"/>
        <w:rPr>
          <w:b/>
          <w:bCs/>
        </w:rPr>
      </w:pPr>
    </w:p>
    <w:p w:rsidR="00312B7C" w:rsidRPr="00600563" w:rsidRDefault="00312B7C" w:rsidP="00312B7C">
      <w:pPr>
        <w:spacing w:after="0" w:line="240" w:lineRule="auto"/>
        <w:jc w:val="right"/>
      </w:pPr>
      <w:bookmarkStart w:id="0" w:name="_GoBack"/>
      <w:bookmarkEnd w:id="0"/>
    </w:p>
    <w:p w:rsidR="00312B7C" w:rsidRDefault="00312B7C" w:rsidP="00312B7C">
      <w:pPr>
        <w:spacing w:after="0" w:line="240" w:lineRule="auto"/>
        <w:jc w:val="right"/>
        <w:rPr>
          <w:b/>
        </w:rPr>
      </w:pPr>
    </w:p>
    <w:p w:rsidR="00312B7C" w:rsidRDefault="00312B7C" w:rsidP="00312B7C">
      <w:pPr>
        <w:spacing w:after="0" w:line="240" w:lineRule="auto"/>
      </w:pPr>
      <w:r>
        <w:rPr>
          <w:b/>
        </w:rPr>
        <w:t>Volunteering for Litter Picking</w:t>
      </w:r>
      <w:r>
        <w:br/>
      </w:r>
    </w:p>
    <w:p w:rsidR="00312B7C" w:rsidRDefault="00312B7C" w:rsidP="00312B7C">
      <w:pPr>
        <w:spacing w:after="0" w:line="240" w:lineRule="auto"/>
      </w:pPr>
      <w:r>
        <w:t xml:space="preserve">The Risk Assessment </w:t>
      </w:r>
      <w:r w:rsidRPr="0085763C">
        <w:rPr>
          <w:b/>
        </w:rPr>
        <w:t>must</w:t>
      </w:r>
      <w:r>
        <w:t xml:space="preserve"> include all the areas that the volunteer litter pickers will cover. If litter picking is carried out mainly on the highways (roads, pavements and verges) then under 18 year olds </w:t>
      </w:r>
      <w:r w:rsidRPr="0085763C">
        <w:rPr>
          <w:b/>
        </w:rPr>
        <w:t>cannot</w:t>
      </w:r>
      <w:r>
        <w:t xml:space="preserve"> be used. They are, however welcome to participate in litter picking on Public Rights of Way (PRoW) and recreational areas. PRoWs in the Parish can be identified using West Sussex County Council’s </w:t>
      </w:r>
      <w:hyperlink r:id="rId7" w:history="1">
        <w:r w:rsidRPr="007953DD">
          <w:rPr>
            <w:rStyle w:val="Hyperlink"/>
          </w:rPr>
          <w:t>iMap</w:t>
        </w:r>
      </w:hyperlink>
      <w:r>
        <w:t>.</w:t>
      </w:r>
      <w:r>
        <w:br/>
      </w:r>
    </w:p>
    <w:p w:rsidR="00312B7C" w:rsidRDefault="00312B7C" w:rsidP="00312B7C">
      <w:pPr>
        <w:spacing w:after="0" w:line="240" w:lineRule="auto"/>
      </w:pPr>
      <w:r>
        <w:t xml:space="preserve">The health and safety of everyone involved in litter picking is paramount. Therefore volunteers </w:t>
      </w:r>
      <w:r w:rsidRPr="007953DD">
        <w:rPr>
          <w:b/>
        </w:rPr>
        <w:t>must</w:t>
      </w:r>
      <w:r>
        <w:t xml:space="preserve"> use high-vis clothing, gloves and a litter picker. The plastic bags used to collect waste should not be overloaded and should be thicker than standard bin liners.</w:t>
      </w:r>
      <w:r>
        <w:br/>
      </w:r>
    </w:p>
    <w:p w:rsidR="00312B7C" w:rsidRDefault="00312B7C" w:rsidP="00312B7C">
      <w:pPr>
        <w:spacing w:after="0" w:line="240" w:lineRule="auto"/>
      </w:pPr>
      <w:r>
        <w:t xml:space="preserve">Sharps (e.g. hypodermic needles) </w:t>
      </w:r>
      <w:r w:rsidRPr="00920DA6">
        <w:rPr>
          <w:b/>
        </w:rPr>
        <w:t>must not</w:t>
      </w:r>
      <w:r>
        <w:t xml:space="preserve"> be handled or collected. If practical, the location should be reported to Chichester District Council for such items to be collected.</w:t>
      </w:r>
      <w:r>
        <w:br/>
      </w:r>
    </w:p>
    <w:p w:rsidR="00312B7C" w:rsidRDefault="00312B7C" w:rsidP="00312B7C">
      <w:pPr>
        <w:spacing w:after="0" w:line="240" w:lineRule="auto"/>
      </w:pPr>
      <w:r>
        <w:t>Arrangements must be made beforehand with Chichester District Council to collect the waste from agreed locations.</w:t>
      </w:r>
      <w:r>
        <w:br/>
      </w:r>
    </w:p>
    <w:p w:rsidR="00312B7C" w:rsidRDefault="00312B7C">
      <w:r>
        <w:br w:type="page"/>
      </w:r>
    </w:p>
    <w:p w:rsidR="007E0B4D" w:rsidRPr="007E0B4D" w:rsidRDefault="007E0B4D" w:rsidP="007F34AF">
      <w:pPr>
        <w:spacing w:after="0" w:line="240" w:lineRule="auto"/>
        <w:jc w:val="center"/>
        <w:rPr>
          <w:rFonts w:eastAsia="Times New Roman" w:cs="Arial"/>
          <w:lang w:val="en-US"/>
        </w:rPr>
      </w:pPr>
      <w:r w:rsidRPr="007E0B4D">
        <w:rPr>
          <w:rFonts w:eastAsia="Times New Roman" w:cs="Arial"/>
          <w:color w:val="000000"/>
        </w:rPr>
        <w:lastRenderedPageBreak/>
        <w:br w:type="page"/>
      </w:r>
    </w:p>
    <w:p w:rsidR="007E0B4D" w:rsidRDefault="007E0B4D">
      <w:r>
        <w:lastRenderedPageBreak/>
        <w:br w:type="page"/>
      </w:r>
    </w:p>
    <w:p w:rsidR="007E0B4D" w:rsidRDefault="007E0B4D">
      <w:r>
        <w:lastRenderedPageBreak/>
        <w:br w:type="page"/>
      </w:r>
    </w:p>
    <w:p w:rsidR="007E0B4D" w:rsidRDefault="007E0B4D" w:rsidP="007E0B4D">
      <w:r>
        <w:lastRenderedPageBreak/>
        <w:br/>
      </w:r>
    </w:p>
    <w:p w:rsidR="007E0B4D" w:rsidRPr="003B730A" w:rsidRDefault="007E0B4D" w:rsidP="007E0B4D"/>
    <w:p w:rsidR="007E0B4D" w:rsidRDefault="007E0B4D">
      <w:r>
        <w:br w:type="page"/>
      </w:r>
    </w:p>
    <w:p w:rsidR="00312B7C" w:rsidRPr="00312B7C" w:rsidRDefault="00312B7C" w:rsidP="00312B7C">
      <w:pPr>
        <w:spacing w:after="0" w:line="240" w:lineRule="auto"/>
      </w:pPr>
    </w:p>
    <w:sectPr w:rsidR="00312B7C" w:rsidRPr="00312B7C" w:rsidSect="00312B7C">
      <w:footerReference w:type="default" r:id="rId8"/>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767" w:rsidRDefault="00194767" w:rsidP="00312B7C">
      <w:pPr>
        <w:spacing w:after="0" w:line="240" w:lineRule="auto"/>
      </w:pPr>
      <w:r>
        <w:separator/>
      </w:r>
    </w:p>
  </w:endnote>
  <w:endnote w:type="continuationSeparator" w:id="0">
    <w:p w:rsidR="00194767" w:rsidRDefault="00194767" w:rsidP="0031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473394"/>
      <w:docPartObj>
        <w:docPartGallery w:val="Page Numbers (Bottom of Page)"/>
        <w:docPartUnique/>
      </w:docPartObj>
    </w:sdtPr>
    <w:sdtEndPr>
      <w:rPr>
        <w:noProof/>
      </w:rPr>
    </w:sdtEndPr>
    <w:sdtContent>
      <w:p w:rsidR="00196A70" w:rsidRDefault="00196A70">
        <w:pPr>
          <w:pStyle w:val="Footer"/>
          <w:jc w:val="center"/>
        </w:pPr>
        <w:r>
          <w:fldChar w:fldCharType="begin"/>
        </w:r>
        <w:r>
          <w:instrText xml:space="preserve"> PAGE   \* MERGEFORMAT </w:instrText>
        </w:r>
        <w:r>
          <w:fldChar w:fldCharType="separate"/>
        </w:r>
        <w:r w:rsidR="00F454C2">
          <w:rPr>
            <w:noProof/>
          </w:rPr>
          <w:t>4</w:t>
        </w:r>
        <w:r>
          <w:rPr>
            <w:noProof/>
          </w:rPr>
          <w:fldChar w:fldCharType="end"/>
        </w:r>
      </w:p>
    </w:sdtContent>
  </w:sdt>
  <w:p w:rsidR="00196A70" w:rsidRDefault="0019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767" w:rsidRDefault="00194767" w:rsidP="00312B7C">
      <w:pPr>
        <w:spacing w:after="0" w:line="240" w:lineRule="auto"/>
      </w:pPr>
      <w:r>
        <w:separator/>
      </w:r>
    </w:p>
  </w:footnote>
  <w:footnote w:type="continuationSeparator" w:id="0">
    <w:p w:rsidR="00194767" w:rsidRDefault="00194767" w:rsidP="00312B7C">
      <w:pPr>
        <w:spacing w:after="0" w:line="240" w:lineRule="auto"/>
      </w:pPr>
      <w:r>
        <w:continuationSeparator/>
      </w:r>
    </w:p>
  </w:footnote>
  <w:footnote w:id="1">
    <w:p w:rsidR="00196A70" w:rsidRDefault="00196A70" w:rsidP="00312B7C">
      <w:pPr>
        <w:pStyle w:val="FootnoteText"/>
      </w:pPr>
      <w:r>
        <w:rPr>
          <w:rStyle w:val="FootnoteReference"/>
        </w:rPr>
        <w:footnoteRef/>
      </w:r>
      <w:r>
        <w:t xml:space="preserve"> The lead person responsible for the work.</w:t>
      </w:r>
    </w:p>
  </w:footnote>
  <w:footnote w:id="2">
    <w:p w:rsidR="00196A70" w:rsidRDefault="00196A70" w:rsidP="00312B7C">
      <w:pPr>
        <w:pStyle w:val="FootnoteText"/>
      </w:pPr>
      <w:r>
        <w:rPr>
          <w:rStyle w:val="FootnoteReference"/>
        </w:rPr>
        <w:footnoteRef/>
      </w:r>
      <w:r>
        <w:t xml:space="preserve"> For more information about Health and Safety and the COSHH Regulations visit the Health and Safety Executive </w:t>
      </w:r>
      <w:hyperlink r:id="rId1" w:history="1">
        <w:r>
          <w:rPr>
            <w:rStyle w:val="Hyperlink"/>
          </w:rPr>
          <w:t>website</w:t>
        </w:r>
      </w:hyperlink>
      <w:r>
        <w:t xml:space="preserve"> </w:t>
      </w:r>
    </w:p>
  </w:footnote>
  <w:footnote w:id="3">
    <w:p w:rsidR="00196A70" w:rsidRPr="00A40CA0" w:rsidRDefault="00196A70" w:rsidP="00312B7C">
      <w:pPr>
        <w:pStyle w:val="FootnoteText"/>
      </w:pPr>
      <w:r>
        <w:rPr>
          <w:rStyle w:val="FootnoteReference"/>
        </w:rPr>
        <w:footnoteRef/>
      </w:r>
      <w:r>
        <w:t xml:space="preserve"> CH</w:t>
      </w:r>
      <w:r w:rsidRPr="00A40CA0">
        <w:t>PC does not hold any PPE for use by volunteers. The Organiser will be required to source this.</w:t>
      </w:r>
    </w:p>
    <w:p w:rsidR="00196A70" w:rsidRDefault="00196A70" w:rsidP="00312B7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861"/>
    <w:multiLevelType w:val="hybridMultilevel"/>
    <w:tmpl w:val="3BA8E9D0"/>
    <w:lvl w:ilvl="0" w:tplc="87288142">
      <w:start w:val="1"/>
      <w:numFmt w:val="lowerRoman"/>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A275CB"/>
    <w:multiLevelType w:val="hybridMultilevel"/>
    <w:tmpl w:val="85302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440"/>
        </w:tabs>
        <w:ind w:left="1134"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3A2FF4"/>
    <w:multiLevelType w:val="hybridMultilevel"/>
    <w:tmpl w:val="AEEC34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BA5B9A"/>
    <w:multiLevelType w:val="hybridMultilevel"/>
    <w:tmpl w:val="F5123B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13463E"/>
    <w:multiLevelType w:val="multilevel"/>
    <w:tmpl w:val="D2BE729C"/>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4D16D5"/>
    <w:multiLevelType w:val="hybridMultilevel"/>
    <w:tmpl w:val="35A424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F31B2"/>
    <w:multiLevelType w:val="multilevel"/>
    <w:tmpl w:val="2A8C839A"/>
    <w:lvl w:ilvl="0">
      <w:start w:val="1"/>
      <w:numFmt w:val="bullet"/>
      <w:lvlText w:val=""/>
      <w:lvlJc w:val="left"/>
      <w:pPr>
        <w:tabs>
          <w:tab w:val="num" w:pos="964"/>
        </w:tabs>
        <w:ind w:left="964" w:hanging="39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3"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B071E8"/>
    <w:multiLevelType w:val="hybridMultilevel"/>
    <w:tmpl w:val="05667456"/>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38E641F"/>
    <w:multiLevelType w:val="hybridMultilevel"/>
    <w:tmpl w:val="2AC2C5D4"/>
    <w:lvl w:ilvl="0" w:tplc="08226FF4">
      <w:start w:val="1"/>
      <w:numFmt w:val="bullet"/>
      <w:lvlText w:val="•"/>
      <w:lvlJc w:val="left"/>
      <w:pPr>
        <w:tabs>
          <w:tab w:val="num" w:pos="720"/>
        </w:tabs>
        <w:ind w:left="720" w:hanging="360"/>
      </w:pPr>
      <w:rPr>
        <w:rFonts w:ascii="Times New Roman" w:hAnsi="Times New Roman" w:hint="default"/>
      </w:rPr>
    </w:lvl>
    <w:lvl w:ilvl="1" w:tplc="5C767088" w:tentative="1">
      <w:start w:val="1"/>
      <w:numFmt w:val="bullet"/>
      <w:lvlText w:val="•"/>
      <w:lvlJc w:val="left"/>
      <w:pPr>
        <w:tabs>
          <w:tab w:val="num" w:pos="1440"/>
        </w:tabs>
        <w:ind w:left="1440" w:hanging="360"/>
      </w:pPr>
      <w:rPr>
        <w:rFonts w:ascii="Times New Roman" w:hAnsi="Times New Roman" w:hint="default"/>
      </w:rPr>
    </w:lvl>
    <w:lvl w:ilvl="2" w:tplc="7996E60C" w:tentative="1">
      <w:start w:val="1"/>
      <w:numFmt w:val="bullet"/>
      <w:lvlText w:val="•"/>
      <w:lvlJc w:val="left"/>
      <w:pPr>
        <w:tabs>
          <w:tab w:val="num" w:pos="2160"/>
        </w:tabs>
        <w:ind w:left="2160" w:hanging="360"/>
      </w:pPr>
      <w:rPr>
        <w:rFonts w:ascii="Times New Roman" w:hAnsi="Times New Roman" w:hint="default"/>
      </w:rPr>
    </w:lvl>
    <w:lvl w:ilvl="3" w:tplc="DFB25860" w:tentative="1">
      <w:start w:val="1"/>
      <w:numFmt w:val="bullet"/>
      <w:lvlText w:val="•"/>
      <w:lvlJc w:val="left"/>
      <w:pPr>
        <w:tabs>
          <w:tab w:val="num" w:pos="2880"/>
        </w:tabs>
        <w:ind w:left="2880" w:hanging="360"/>
      </w:pPr>
      <w:rPr>
        <w:rFonts w:ascii="Times New Roman" w:hAnsi="Times New Roman" w:hint="default"/>
      </w:rPr>
    </w:lvl>
    <w:lvl w:ilvl="4" w:tplc="F020C148" w:tentative="1">
      <w:start w:val="1"/>
      <w:numFmt w:val="bullet"/>
      <w:lvlText w:val="•"/>
      <w:lvlJc w:val="left"/>
      <w:pPr>
        <w:tabs>
          <w:tab w:val="num" w:pos="3600"/>
        </w:tabs>
        <w:ind w:left="3600" w:hanging="360"/>
      </w:pPr>
      <w:rPr>
        <w:rFonts w:ascii="Times New Roman" w:hAnsi="Times New Roman" w:hint="default"/>
      </w:rPr>
    </w:lvl>
    <w:lvl w:ilvl="5" w:tplc="A2787182" w:tentative="1">
      <w:start w:val="1"/>
      <w:numFmt w:val="bullet"/>
      <w:lvlText w:val="•"/>
      <w:lvlJc w:val="left"/>
      <w:pPr>
        <w:tabs>
          <w:tab w:val="num" w:pos="4320"/>
        </w:tabs>
        <w:ind w:left="4320" w:hanging="360"/>
      </w:pPr>
      <w:rPr>
        <w:rFonts w:ascii="Times New Roman" w:hAnsi="Times New Roman" w:hint="default"/>
      </w:rPr>
    </w:lvl>
    <w:lvl w:ilvl="6" w:tplc="27EAA72A" w:tentative="1">
      <w:start w:val="1"/>
      <w:numFmt w:val="bullet"/>
      <w:lvlText w:val="•"/>
      <w:lvlJc w:val="left"/>
      <w:pPr>
        <w:tabs>
          <w:tab w:val="num" w:pos="5040"/>
        </w:tabs>
        <w:ind w:left="5040" w:hanging="360"/>
      </w:pPr>
      <w:rPr>
        <w:rFonts w:ascii="Times New Roman" w:hAnsi="Times New Roman" w:hint="default"/>
      </w:rPr>
    </w:lvl>
    <w:lvl w:ilvl="7" w:tplc="935A8804" w:tentative="1">
      <w:start w:val="1"/>
      <w:numFmt w:val="bullet"/>
      <w:lvlText w:val="•"/>
      <w:lvlJc w:val="left"/>
      <w:pPr>
        <w:tabs>
          <w:tab w:val="num" w:pos="5760"/>
        </w:tabs>
        <w:ind w:left="5760" w:hanging="360"/>
      </w:pPr>
      <w:rPr>
        <w:rFonts w:ascii="Times New Roman" w:hAnsi="Times New Roman" w:hint="default"/>
      </w:rPr>
    </w:lvl>
    <w:lvl w:ilvl="8" w:tplc="77C6660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B51F26"/>
    <w:multiLevelType w:val="hybridMultilevel"/>
    <w:tmpl w:val="48BA8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5"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0"/>
  </w:num>
  <w:num w:numId="3">
    <w:abstractNumId w:val="11"/>
  </w:num>
  <w:num w:numId="4">
    <w:abstractNumId w:val="10"/>
  </w:num>
  <w:num w:numId="5">
    <w:abstractNumId w:val="22"/>
  </w:num>
  <w:num w:numId="6">
    <w:abstractNumId w:val="20"/>
  </w:num>
  <w:num w:numId="7">
    <w:abstractNumId w:val="23"/>
  </w:num>
  <w:num w:numId="8">
    <w:abstractNumId w:val="18"/>
  </w:num>
  <w:num w:numId="9">
    <w:abstractNumId w:val="3"/>
  </w:num>
  <w:num w:numId="10">
    <w:abstractNumId w:val="17"/>
  </w:num>
  <w:num w:numId="11">
    <w:abstractNumId w:val="14"/>
  </w:num>
  <w:num w:numId="12">
    <w:abstractNumId w:val="15"/>
  </w:num>
  <w:num w:numId="13">
    <w:abstractNumId w:val="2"/>
  </w:num>
  <w:num w:numId="14">
    <w:abstractNumId w:val="25"/>
  </w:num>
  <w:num w:numId="15">
    <w:abstractNumId w:val="13"/>
  </w:num>
  <w:num w:numId="16">
    <w:abstractNumId w:val="1"/>
  </w:num>
  <w:num w:numId="17">
    <w:abstractNumId w:val="12"/>
  </w:num>
  <w:num w:numId="18">
    <w:abstractNumId w:val="6"/>
  </w:num>
  <w:num w:numId="19">
    <w:abstractNumId w:val="5"/>
  </w:num>
  <w:num w:numId="20">
    <w:abstractNumId w:val="7"/>
  </w:num>
  <w:num w:numId="21">
    <w:abstractNumId w:val="24"/>
  </w:num>
  <w:num w:numId="22">
    <w:abstractNumId w:val="16"/>
  </w:num>
  <w:num w:numId="23">
    <w:abstractNumId w:val="19"/>
  </w:num>
  <w:num w:numId="24">
    <w:abstractNumId w:val="8"/>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88"/>
    <w:rsid w:val="00023A21"/>
    <w:rsid w:val="000D6FF1"/>
    <w:rsid w:val="00194767"/>
    <w:rsid w:val="00196A70"/>
    <w:rsid w:val="00202BEE"/>
    <w:rsid w:val="002064DD"/>
    <w:rsid w:val="00236329"/>
    <w:rsid w:val="00242E07"/>
    <w:rsid w:val="002F4920"/>
    <w:rsid w:val="00312B7C"/>
    <w:rsid w:val="00330112"/>
    <w:rsid w:val="00453EC2"/>
    <w:rsid w:val="0053796D"/>
    <w:rsid w:val="00600563"/>
    <w:rsid w:val="00657598"/>
    <w:rsid w:val="00663BBB"/>
    <w:rsid w:val="006A0E27"/>
    <w:rsid w:val="006E1B0F"/>
    <w:rsid w:val="0076337B"/>
    <w:rsid w:val="007B60D8"/>
    <w:rsid w:val="007E0B4D"/>
    <w:rsid w:val="007F34AF"/>
    <w:rsid w:val="00827FB9"/>
    <w:rsid w:val="0086041A"/>
    <w:rsid w:val="0088401B"/>
    <w:rsid w:val="008A5461"/>
    <w:rsid w:val="009D0A2B"/>
    <w:rsid w:val="00B22936"/>
    <w:rsid w:val="00B66CA5"/>
    <w:rsid w:val="00B8515D"/>
    <w:rsid w:val="00CA0D10"/>
    <w:rsid w:val="00CB05A7"/>
    <w:rsid w:val="00CD0288"/>
    <w:rsid w:val="00D31787"/>
    <w:rsid w:val="00D36EF4"/>
    <w:rsid w:val="00D82A4D"/>
    <w:rsid w:val="00DC193D"/>
    <w:rsid w:val="00E34B90"/>
    <w:rsid w:val="00E417AF"/>
    <w:rsid w:val="00E84305"/>
    <w:rsid w:val="00F454C2"/>
    <w:rsid w:val="00FD3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9B6B"/>
  <w15:docId w15:val="{BB8030C4-5EE8-44FA-A237-58B91880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B90"/>
    <w:pPr>
      <w:ind w:left="720"/>
      <w:contextualSpacing/>
    </w:pPr>
  </w:style>
  <w:style w:type="paragraph" w:styleId="FootnoteText">
    <w:name w:val="footnote text"/>
    <w:basedOn w:val="Normal"/>
    <w:link w:val="FootnoteTextChar"/>
    <w:uiPriority w:val="99"/>
    <w:semiHidden/>
    <w:unhideWhenUsed/>
    <w:rsid w:val="00312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B7C"/>
    <w:rPr>
      <w:sz w:val="20"/>
      <w:szCs w:val="20"/>
    </w:rPr>
  </w:style>
  <w:style w:type="character" w:styleId="FootnoteReference">
    <w:name w:val="footnote reference"/>
    <w:basedOn w:val="DefaultParagraphFont"/>
    <w:uiPriority w:val="99"/>
    <w:semiHidden/>
    <w:unhideWhenUsed/>
    <w:rsid w:val="00312B7C"/>
    <w:rPr>
      <w:vertAlign w:val="superscript"/>
    </w:rPr>
  </w:style>
  <w:style w:type="character" w:styleId="Hyperlink">
    <w:name w:val="Hyperlink"/>
    <w:basedOn w:val="DefaultParagraphFont"/>
    <w:uiPriority w:val="99"/>
    <w:unhideWhenUsed/>
    <w:rsid w:val="00312B7C"/>
    <w:rPr>
      <w:color w:val="0000FF" w:themeColor="hyperlink"/>
      <w:u w:val="single"/>
    </w:rPr>
  </w:style>
  <w:style w:type="table" w:styleId="TableGrid">
    <w:name w:val="Table Grid"/>
    <w:basedOn w:val="TableNormal"/>
    <w:uiPriority w:val="59"/>
    <w:rsid w:val="003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0B4D"/>
    <w:pPr>
      <w:autoSpaceDE w:val="0"/>
      <w:autoSpaceDN w:val="0"/>
      <w:adjustRightInd w:val="0"/>
      <w:spacing w:after="0" w:line="240" w:lineRule="auto"/>
    </w:pPr>
    <w:rPr>
      <w:rFonts w:cs="Verdana"/>
      <w:color w:val="000000"/>
      <w:sz w:val="24"/>
      <w:szCs w:val="24"/>
    </w:rPr>
  </w:style>
  <w:style w:type="paragraph" w:styleId="Header">
    <w:name w:val="header"/>
    <w:basedOn w:val="Normal"/>
    <w:link w:val="HeaderChar"/>
    <w:uiPriority w:val="99"/>
    <w:unhideWhenUsed/>
    <w:rsid w:val="007E0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B4D"/>
  </w:style>
  <w:style w:type="paragraph" w:styleId="Footer">
    <w:name w:val="footer"/>
    <w:basedOn w:val="Normal"/>
    <w:link w:val="FooterChar"/>
    <w:uiPriority w:val="99"/>
    <w:unhideWhenUsed/>
    <w:rsid w:val="007E0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westsussex.gov.uk/lvmaps/im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se.gov.u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Chidham &amp; Hambrook</cp:lastModifiedBy>
  <cp:revision>1</cp:revision>
  <cp:lastPrinted>2017-12-05T12:45:00Z</cp:lastPrinted>
  <dcterms:created xsi:type="dcterms:W3CDTF">2017-12-05T12:44:00Z</dcterms:created>
  <dcterms:modified xsi:type="dcterms:W3CDTF">2017-12-05T13:47:00Z</dcterms:modified>
</cp:coreProperties>
</file>